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BA25" w14:textId="77777777" w:rsidR="00EE06AF" w:rsidRDefault="00EE06AF" w:rsidP="00EE06AF">
      <w:pPr>
        <w:rPr>
          <w:rFonts w:ascii="Calibri" w:hAnsi="Calibri" w:cs="Calibri"/>
          <w:b/>
          <w:sz w:val="28"/>
        </w:rPr>
      </w:pPr>
      <w:r>
        <w:rPr>
          <w:rFonts w:ascii="Calibri" w:hAnsi="Calibri" w:cs="Calibri"/>
          <w:b/>
          <w:sz w:val="28"/>
        </w:rPr>
        <w:t>PERSBERICHT</w:t>
      </w:r>
    </w:p>
    <w:p w14:paraId="38A3517D" w14:textId="77777777" w:rsidR="00EE06AF" w:rsidRPr="006D06EC" w:rsidRDefault="00EE06AF" w:rsidP="00EE06AF">
      <w:pPr>
        <w:rPr>
          <w:rFonts w:ascii="Calibri" w:hAnsi="Calibri" w:cs="Calibri"/>
          <w:bCs/>
          <w:sz w:val="22"/>
          <w:szCs w:val="22"/>
        </w:rPr>
      </w:pPr>
      <w:r>
        <w:rPr>
          <w:rFonts w:ascii="Calibri" w:hAnsi="Calibri" w:cs="Calibri"/>
          <w:bCs/>
          <w:sz w:val="22"/>
          <w:szCs w:val="22"/>
        </w:rPr>
        <w:t>1</w:t>
      </w:r>
      <w:r w:rsidRPr="006D06EC">
        <w:rPr>
          <w:rFonts w:ascii="Calibri" w:hAnsi="Calibri" w:cs="Calibri"/>
          <w:bCs/>
          <w:sz w:val="22"/>
          <w:szCs w:val="22"/>
        </w:rPr>
        <w:t xml:space="preserve"> ju</w:t>
      </w:r>
      <w:r>
        <w:rPr>
          <w:rFonts w:ascii="Calibri" w:hAnsi="Calibri" w:cs="Calibri"/>
          <w:bCs/>
          <w:sz w:val="22"/>
          <w:szCs w:val="22"/>
        </w:rPr>
        <w:t>l</w:t>
      </w:r>
      <w:r w:rsidRPr="006D06EC">
        <w:rPr>
          <w:rFonts w:ascii="Calibri" w:hAnsi="Calibri" w:cs="Calibri"/>
          <w:bCs/>
          <w:sz w:val="22"/>
          <w:szCs w:val="22"/>
        </w:rPr>
        <w:t>i 2022</w:t>
      </w:r>
    </w:p>
    <w:p w14:paraId="6C79FE0D" w14:textId="77777777" w:rsidR="00EE06AF" w:rsidRDefault="00EE06AF" w:rsidP="00EE06AF">
      <w:pPr>
        <w:rPr>
          <w:rFonts w:ascii="Calibri" w:hAnsi="Calibri" w:cs="Calibri"/>
          <w:b/>
          <w:sz w:val="28"/>
        </w:rPr>
      </w:pPr>
    </w:p>
    <w:p w14:paraId="1F142A2B" w14:textId="77777777" w:rsidR="00EE06AF" w:rsidRPr="003A1B6C" w:rsidRDefault="00EE06AF" w:rsidP="00EE06AF">
      <w:pPr>
        <w:rPr>
          <w:b/>
          <w:bCs/>
          <w:sz w:val="28"/>
          <w:szCs w:val="28"/>
        </w:rPr>
      </w:pPr>
      <w:r>
        <w:rPr>
          <w:b/>
          <w:bCs/>
          <w:sz w:val="28"/>
          <w:szCs w:val="28"/>
        </w:rPr>
        <w:t>Airco snel gebruiksklaar met twee</w:t>
      </w:r>
      <w:r w:rsidRPr="003A1B6C">
        <w:rPr>
          <w:b/>
          <w:bCs/>
          <w:sz w:val="28"/>
          <w:szCs w:val="28"/>
        </w:rPr>
        <w:t xml:space="preserve">traps </w:t>
      </w:r>
      <w:r>
        <w:rPr>
          <w:b/>
          <w:bCs/>
          <w:sz w:val="28"/>
          <w:szCs w:val="28"/>
        </w:rPr>
        <w:t xml:space="preserve">accu </w:t>
      </w:r>
      <w:r w:rsidRPr="003A1B6C">
        <w:rPr>
          <w:b/>
          <w:bCs/>
          <w:sz w:val="28"/>
          <w:szCs w:val="28"/>
        </w:rPr>
        <w:t xml:space="preserve">vacuümpomp </w:t>
      </w:r>
      <w:r>
        <w:rPr>
          <w:b/>
          <w:bCs/>
          <w:sz w:val="28"/>
          <w:szCs w:val="28"/>
        </w:rPr>
        <w:t>van Makita</w:t>
      </w:r>
    </w:p>
    <w:p w14:paraId="63A26765" w14:textId="77777777" w:rsidR="00EE06AF" w:rsidRPr="00BB3457" w:rsidRDefault="00EE06AF" w:rsidP="00EE06AF">
      <w:pPr>
        <w:rPr>
          <w:rFonts w:ascii="Calibri" w:hAnsi="Calibri" w:cs="Calibri"/>
          <w:sz w:val="28"/>
          <w:szCs w:val="28"/>
        </w:rPr>
      </w:pPr>
    </w:p>
    <w:p w14:paraId="68657B3C" w14:textId="77777777" w:rsidR="00EE06AF" w:rsidRPr="00A9414A" w:rsidRDefault="00EE06AF" w:rsidP="00EE06AF">
      <w:pPr>
        <w:rPr>
          <w:b/>
          <w:bCs/>
        </w:rPr>
      </w:pPr>
      <w:r w:rsidRPr="00A9414A">
        <w:rPr>
          <w:b/>
          <w:bCs/>
        </w:rPr>
        <w:t xml:space="preserve">Met de zomer in volle gang is er weer volop aandacht voor installatie en onderhoud van </w:t>
      </w:r>
      <w:r>
        <w:rPr>
          <w:b/>
          <w:bCs/>
        </w:rPr>
        <w:t>koelinstallaties</w:t>
      </w:r>
      <w:r w:rsidRPr="00A9414A">
        <w:rPr>
          <w:b/>
          <w:bCs/>
        </w:rPr>
        <w:t>. Efficiënt en snel met 113 l/min naar een hoog vacuümniveau van 3 Pa</w:t>
      </w:r>
      <w:r>
        <w:rPr>
          <w:b/>
          <w:bCs/>
        </w:rPr>
        <w:t>,</w:t>
      </w:r>
      <w:r w:rsidRPr="00A9414A">
        <w:rPr>
          <w:b/>
          <w:bCs/>
        </w:rPr>
        <w:t xml:space="preserve"> is de prestatie van de nieuwste 18</w:t>
      </w:r>
      <w:r>
        <w:rPr>
          <w:b/>
          <w:bCs/>
        </w:rPr>
        <w:t xml:space="preserve"> </w:t>
      </w:r>
      <w:r w:rsidRPr="00A9414A">
        <w:rPr>
          <w:b/>
          <w:bCs/>
        </w:rPr>
        <w:t xml:space="preserve">V </w:t>
      </w:r>
      <w:r>
        <w:rPr>
          <w:b/>
          <w:bCs/>
        </w:rPr>
        <w:t xml:space="preserve">accu </w:t>
      </w:r>
      <w:r w:rsidRPr="00A9414A">
        <w:rPr>
          <w:b/>
          <w:bCs/>
        </w:rPr>
        <w:t>vacuümpomp DVP181ZK van Makita. V</w:t>
      </w:r>
      <w:r w:rsidRPr="0085409B">
        <w:rPr>
          <w:b/>
          <w:bCs/>
        </w:rPr>
        <w:t>oor het verwijderen van niet</w:t>
      </w:r>
      <w:r>
        <w:rPr>
          <w:b/>
          <w:bCs/>
        </w:rPr>
        <w:t>-</w:t>
      </w:r>
      <w:r w:rsidRPr="0085409B">
        <w:rPr>
          <w:b/>
          <w:bCs/>
        </w:rPr>
        <w:t xml:space="preserve">condenseerbare gassen in </w:t>
      </w:r>
      <w:r w:rsidRPr="00A9414A">
        <w:rPr>
          <w:b/>
          <w:bCs/>
        </w:rPr>
        <w:t>grote, krachtige airco</w:t>
      </w:r>
      <w:r>
        <w:rPr>
          <w:b/>
          <w:bCs/>
        </w:rPr>
        <w:t>’</w:t>
      </w:r>
      <w:r w:rsidRPr="00A9414A">
        <w:rPr>
          <w:b/>
          <w:bCs/>
        </w:rPr>
        <w:t>s</w:t>
      </w:r>
      <w:r>
        <w:rPr>
          <w:b/>
          <w:bCs/>
        </w:rPr>
        <w:t xml:space="preserve"> en warmtepompen</w:t>
      </w:r>
      <w:r w:rsidRPr="00A9414A">
        <w:rPr>
          <w:b/>
          <w:bCs/>
        </w:rPr>
        <w:t xml:space="preserve">, zonder last van snoeren of haspels. Meerdere </w:t>
      </w:r>
      <w:r>
        <w:rPr>
          <w:b/>
          <w:bCs/>
        </w:rPr>
        <w:t>koelinstallaties</w:t>
      </w:r>
      <w:r w:rsidRPr="00A9414A">
        <w:rPr>
          <w:b/>
          <w:bCs/>
        </w:rPr>
        <w:t xml:space="preserve"> per dag vacumeren is een fluitje van een cent: door twee parallelgeschakelde accu’s is deze pomp continu inzetbaar. </w:t>
      </w:r>
    </w:p>
    <w:p w14:paraId="18359C11" w14:textId="77777777" w:rsidR="00EE06AF" w:rsidRPr="00A9414A" w:rsidRDefault="00EE06AF" w:rsidP="00EE06AF">
      <w:pPr>
        <w:rPr>
          <w:b/>
          <w:bCs/>
        </w:rPr>
      </w:pPr>
    </w:p>
    <w:p w14:paraId="5BB107E6" w14:textId="77777777" w:rsidR="00EE06AF" w:rsidRDefault="00EE06AF" w:rsidP="00EE06AF">
      <w:r w:rsidRPr="00A9414A">
        <w:t xml:space="preserve">Een vacuümpomp haalt lucht en vocht uit de koelinstallatie, zoals niet condenseerbare gassen. Dit is belangrijk voor een goede werking en koelresultaat en een lange probleemloze levensduur. Na het vacumeren kan de installatie (opnieuw) worden gevuld. </w:t>
      </w:r>
      <w:r w:rsidRPr="00A9414A">
        <w:br/>
        <w:t>D</w:t>
      </w:r>
      <w:r w:rsidRPr="0085409B">
        <w:t xml:space="preserve">e nieuwe DVP181 vacuümpomp </w:t>
      </w:r>
      <w:r>
        <w:t>werkt op accu. Dus nooit meer</w:t>
      </w:r>
      <w:r w:rsidRPr="0085409B">
        <w:t xml:space="preserve"> last van snoeren of haspels</w:t>
      </w:r>
      <w:r>
        <w:t xml:space="preserve">, </w:t>
      </w:r>
      <w:r w:rsidRPr="0085409B">
        <w:t>volledige werkvrijheid</w:t>
      </w:r>
      <w:r>
        <w:t xml:space="preserve"> en minder valgevaar. Want koelinstallaties hangen aan een buitenmuur of staan op het dak. Montage en onderhoud noodzaken dus altijd een trap of steiger. </w:t>
      </w:r>
    </w:p>
    <w:p w14:paraId="3188E696" w14:textId="77777777" w:rsidR="00EE06AF" w:rsidRDefault="00EE06AF" w:rsidP="00EE06AF">
      <w:r w:rsidRPr="00A9414A">
        <w:t>Hij</w:t>
      </w:r>
      <w:r w:rsidRPr="0085409B">
        <w:t xml:space="preserve"> werkt efficiënter en sneller (113 </w:t>
      </w:r>
      <w:r w:rsidRPr="00A9414A">
        <w:t>l</w:t>
      </w:r>
      <w:r w:rsidRPr="0085409B">
        <w:t xml:space="preserve">/min) naar een hoger vacuümniveau (3 Pa) dan zijn kleinere broer DVP180. </w:t>
      </w:r>
      <w:r>
        <w:t xml:space="preserve">Dit apparaat is geschikt voor het vacumeren van airco’s en van warmtepompen, want ook die gebruiken </w:t>
      </w:r>
      <w:r w:rsidRPr="005E1016">
        <w:t>het condensatieproces van een koudemiddel.</w:t>
      </w:r>
    </w:p>
    <w:p w14:paraId="6C02CEC6" w14:textId="77777777" w:rsidR="00EE06AF" w:rsidRDefault="00EE06AF" w:rsidP="00EE06AF"/>
    <w:p w14:paraId="42C36A4E" w14:textId="77777777" w:rsidR="00EE06AF" w:rsidRPr="005F1047" w:rsidRDefault="00EE06AF" w:rsidP="00EE06AF">
      <w:pPr>
        <w:rPr>
          <w:b/>
          <w:bCs/>
        </w:rPr>
      </w:pPr>
      <w:r>
        <w:rPr>
          <w:b/>
          <w:bCs/>
        </w:rPr>
        <w:t>Door twee 18 V accu’s continu inzetbaar</w:t>
      </w:r>
    </w:p>
    <w:p w14:paraId="5DD20D39" w14:textId="77777777" w:rsidR="00EE06AF" w:rsidRPr="00A9414A" w:rsidRDefault="00EE06AF" w:rsidP="00EE06AF">
      <w:pPr>
        <w:rPr>
          <w:b/>
          <w:bCs/>
        </w:rPr>
      </w:pPr>
      <w:r w:rsidRPr="0085409B">
        <w:t>Door twee parallelgeschakelde 18</w:t>
      </w:r>
      <w:r>
        <w:t xml:space="preserve"> </w:t>
      </w:r>
      <w:r w:rsidRPr="0085409B">
        <w:t xml:space="preserve">V accu's </w:t>
      </w:r>
      <w:r w:rsidRPr="00A9414A">
        <w:t xml:space="preserve">is de pomp </w:t>
      </w:r>
      <w:r>
        <w:t xml:space="preserve">geschikt voor </w:t>
      </w:r>
      <w:r w:rsidRPr="00A9414A">
        <w:t xml:space="preserve">continu </w:t>
      </w:r>
      <w:r>
        <w:t>gebruik</w:t>
      </w:r>
      <w:r w:rsidRPr="00A9414A">
        <w:t xml:space="preserve">. Zodra één accu zijn limiet heeft bereikt, schakelt de tweede automatisch in. </w:t>
      </w:r>
      <w:r>
        <w:t xml:space="preserve">Handig voor wie werkt aan meerdere koelinstallaties op één dag. </w:t>
      </w:r>
      <w:r w:rsidRPr="0085409B">
        <w:t>Op twee volle 6,0 Ah accu</w:t>
      </w:r>
      <w:r w:rsidRPr="00A9414A">
        <w:t>’</w:t>
      </w:r>
      <w:r w:rsidRPr="0085409B">
        <w:t>s kun je 60 minuten werken</w:t>
      </w:r>
      <w:r>
        <w:t xml:space="preserve"> en de</w:t>
      </w:r>
      <w:r w:rsidRPr="00A9414A">
        <w:t xml:space="preserve"> Led-lamp geeft aan welke accu gebruikt wordt. Door het geïntegreerde terugslagventiel kunnen de gevacumeerde stoffen niet </w:t>
      </w:r>
      <w:r>
        <w:t>weer terug i</w:t>
      </w:r>
      <w:r w:rsidRPr="00A9414A">
        <w:t>n het systeem</w:t>
      </w:r>
      <w:r>
        <w:t xml:space="preserve"> terechtkomen</w:t>
      </w:r>
      <w:r w:rsidRPr="00A9414A">
        <w:t>.</w:t>
      </w:r>
    </w:p>
    <w:p w14:paraId="5E522A35" w14:textId="77777777" w:rsidR="00EE06AF" w:rsidRPr="00A9414A" w:rsidRDefault="00EE06AF" w:rsidP="00EE06AF">
      <w:r w:rsidRPr="00A9414A">
        <w:t>De 18</w:t>
      </w:r>
      <w:r>
        <w:t xml:space="preserve"> </w:t>
      </w:r>
      <w:r w:rsidRPr="00A9414A">
        <w:t xml:space="preserve">V </w:t>
      </w:r>
      <w:r>
        <w:t xml:space="preserve">accu </w:t>
      </w:r>
      <w:r w:rsidRPr="00A9414A">
        <w:t xml:space="preserve">vacuümpomp DVP181ZK is verkrijgbaar met diverse accu’s en laders. Meer technische informatie vind je </w:t>
      </w:r>
      <w:hyperlink r:id="rId10" w:history="1">
        <w:r w:rsidRPr="00A9414A">
          <w:rPr>
            <w:rStyle w:val="Hyperlink"/>
          </w:rPr>
          <w:t>hier</w:t>
        </w:r>
      </w:hyperlink>
      <w:r w:rsidRPr="00A9414A">
        <w:t>.</w:t>
      </w:r>
    </w:p>
    <w:p w14:paraId="112A1FAE" w14:textId="77777777" w:rsidR="00EE06AF" w:rsidRPr="00A9414A" w:rsidRDefault="00EE06AF" w:rsidP="00EE06AF">
      <w:pPr>
        <w:rPr>
          <w:b/>
          <w:bCs/>
        </w:rPr>
      </w:pPr>
    </w:p>
    <w:p w14:paraId="180E0352" w14:textId="77777777" w:rsidR="00EE06AF" w:rsidRPr="00AC16F6" w:rsidRDefault="00EE06AF" w:rsidP="00EE06AF">
      <w:pPr>
        <w:rPr>
          <w:rFonts w:ascii="Calibri" w:hAnsi="Calibri" w:cs="Calibri"/>
          <w:b/>
          <w:bCs/>
        </w:rPr>
      </w:pPr>
      <w:r w:rsidRPr="00AC16F6">
        <w:rPr>
          <w:rFonts w:ascii="Calibri" w:hAnsi="Calibri" w:cs="Calibri"/>
          <w:b/>
          <w:bCs/>
        </w:rPr>
        <w:t>LXT 18</w:t>
      </w:r>
      <w:r>
        <w:rPr>
          <w:rFonts w:ascii="Calibri" w:hAnsi="Calibri" w:cs="Calibri"/>
          <w:b/>
          <w:bCs/>
        </w:rPr>
        <w:t xml:space="preserve"> </w:t>
      </w:r>
      <w:r w:rsidRPr="00AC16F6">
        <w:rPr>
          <w:rFonts w:ascii="Calibri" w:hAnsi="Calibri" w:cs="Calibri"/>
          <w:b/>
          <w:bCs/>
        </w:rPr>
        <w:t>V meest uitgebreide accu</w:t>
      </w:r>
      <w:r>
        <w:rPr>
          <w:rFonts w:ascii="Calibri" w:hAnsi="Calibri" w:cs="Calibri"/>
          <w:b/>
          <w:bCs/>
        </w:rPr>
        <w:t xml:space="preserve"> </w:t>
      </w:r>
      <w:r w:rsidRPr="00AC16F6">
        <w:rPr>
          <w:rFonts w:ascii="Calibri" w:hAnsi="Calibri" w:cs="Calibri"/>
          <w:b/>
          <w:bCs/>
        </w:rPr>
        <w:t xml:space="preserve">platform </w:t>
      </w:r>
    </w:p>
    <w:p w14:paraId="6CA2219A" w14:textId="77777777" w:rsidR="00EE06AF" w:rsidRDefault="00EE06AF" w:rsidP="00EE06AF">
      <w:pPr>
        <w:rPr>
          <w:rFonts w:ascii="Calibri" w:hAnsi="Calibri" w:cs="Calibri"/>
        </w:rPr>
      </w:pPr>
      <w:r>
        <w:rPr>
          <w:rFonts w:ascii="Calibri" w:hAnsi="Calibri" w:cs="Calibri"/>
        </w:rPr>
        <w:t>Met inmiddels ruim 300 producten is h</w:t>
      </w:r>
      <w:r w:rsidRPr="00AC16F6">
        <w:rPr>
          <w:rFonts w:ascii="Calibri" w:hAnsi="Calibri" w:cs="Calibri"/>
        </w:rPr>
        <w:t>et LXT 18</w:t>
      </w:r>
      <w:r>
        <w:rPr>
          <w:rFonts w:ascii="Calibri" w:hAnsi="Calibri" w:cs="Calibri"/>
        </w:rPr>
        <w:t xml:space="preserve"> </w:t>
      </w:r>
      <w:r w:rsidRPr="00AC16F6">
        <w:rPr>
          <w:rFonts w:ascii="Calibri" w:hAnsi="Calibri" w:cs="Calibri"/>
        </w:rPr>
        <w:t xml:space="preserve">V accu platform </w:t>
      </w:r>
      <w:r>
        <w:rPr>
          <w:rFonts w:ascii="Calibri" w:hAnsi="Calibri" w:cs="Calibri"/>
        </w:rPr>
        <w:t>het</w:t>
      </w:r>
      <w:r w:rsidRPr="00AC16F6">
        <w:rPr>
          <w:rFonts w:ascii="Calibri" w:hAnsi="Calibri" w:cs="Calibri"/>
        </w:rPr>
        <w:t xml:space="preserve"> meest uitgebreide accu</w:t>
      </w:r>
      <w:r>
        <w:rPr>
          <w:rFonts w:ascii="Calibri" w:hAnsi="Calibri" w:cs="Calibri"/>
        </w:rPr>
        <w:t xml:space="preserve"> </w:t>
      </w:r>
      <w:r w:rsidRPr="00AC16F6">
        <w:rPr>
          <w:rFonts w:ascii="Calibri" w:hAnsi="Calibri" w:cs="Calibri"/>
        </w:rPr>
        <w:t>platform van Makita</w:t>
      </w:r>
      <w:r>
        <w:rPr>
          <w:rFonts w:ascii="Calibri" w:hAnsi="Calibri" w:cs="Calibri"/>
        </w:rPr>
        <w:t>. E</w:t>
      </w:r>
      <w:r w:rsidRPr="00AC16F6">
        <w:rPr>
          <w:rFonts w:ascii="Calibri" w:hAnsi="Calibri" w:cs="Calibri"/>
        </w:rPr>
        <w:t>en LXT 18</w:t>
      </w:r>
      <w:r>
        <w:rPr>
          <w:rFonts w:ascii="Calibri" w:hAnsi="Calibri" w:cs="Calibri"/>
        </w:rPr>
        <w:t xml:space="preserve"> </w:t>
      </w:r>
      <w:r w:rsidRPr="00AC16F6">
        <w:rPr>
          <w:rFonts w:ascii="Calibri" w:hAnsi="Calibri" w:cs="Calibri"/>
        </w:rPr>
        <w:t xml:space="preserve">V accu </w:t>
      </w:r>
      <w:r>
        <w:rPr>
          <w:rFonts w:ascii="Calibri" w:hAnsi="Calibri" w:cs="Calibri"/>
        </w:rPr>
        <w:t xml:space="preserve">is </w:t>
      </w:r>
      <w:r w:rsidRPr="00AC16F6">
        <w:rPr>
          <w:rFonts w:ascii="Calibri" w:hAnsi="Calibri" w:cs="Calibri"/>
        </w:rPr>
        <w:t xml:space="preserve">uitwisselbaar met veel verschillende machines, van heggenscharen tot boormachines. </w:t>
      </w:r>
      <w:r>
        <w:rPr>
          <w:rFonts w:ascii="Calibri" w:hAnsi="Calibri" w:cs="Calibri"/>
        </w:rPr>
        <w:t>Wie</w:t>
      </w:r>
      <w:r w:rsidRPr="00AC16F6">
        <w:rPr>
          <w:rFonts w:ascii="Calibri" w:hAnsi="Calibri" w:cs="Calibri"/>
        </w:rPr>
        <w:t xml:space="preserve"> </w:t>
      </w:r>
      <w:r>
        <w:rPr>
          <w:rFonts w:ascii="Calibri" w:hAnsi="Calibri" w:cs="Calibri"/>
        </w:rPr>
        <w:t xml:space="preserve">over </w:t>
      </w:r>
      <w:r w:rsidRPr="00AC16F6">
        <w:rPr>
          <w:rFonts w:ascii="Calibri" w:hAnsi="Calibri" w:cs="Calibri"/>
        </w:rPr>
        <w:t xml:space="preserve">een Makita LXT accu </w:t>
      </w:r>
      <w:r>
        <w:rPr>
          <w:rFonts w:ascii="Calibri" w:hAnsi="Calibri" w:cs="Calibri"/>
        </w:rPr>
        <w:t>beschikt</w:t>
      </w:r>
      <w:r w:rsidRPr="00AC16F6">
        <w:rPr>
          <w:rFonts w:ascii="Calibri" w:hAnsi="Calibri" w:cs="Calibri"/>
        </w:rPr>
        <w:t xml:space="preserve">, </w:t>
      </w:r>
      <w:r>
        <w:rPr>
          <w:rFonts w:ascii="Calibri" w:hAnsi="Calibri" w:cs="Calibri"/>
        </w:rPr>
        <w:t xml:space="preserve">heeft </w:t>
      </w:r>
      <w:r w:rsidRPr="00AC16F6">
        <w:rPr>
          <w:rFonts w:ascii="Calibri" w:hAnsi="Calibri" w:cs="Calibri"/>
        </w:rPr>
        <w:t xml:space="preserve">grote kans dat er een apparaat is </w:t>
      </w:r>
      <w:r>
        <w:rPr>
          <w:rFonts w:ascii="Calibri" w:hAnsi="Calibri" w:cs="Calibri"/>
        </w:rPr>
        <w:t>dat</w:t>
      </w:r>
      <w:r w:rsidRPr="00AC16F6">
        <w:rPr>
          <w:rFonts w:ascii="Calibri" w:hAnsi="Calibri" w:cs="Calibri"/>
        </w:rPr>
        <w:t xml:space="preserve"> bij dit accu</w:t>
      </w:r>
      <w:r>
        <w:rPr>
          <w:rFonts w:ascii="Calibri" w:hAnsi="Calibri" w:cs="Calibri"/>
        </w:rPr>
        <w:t xml:space="preserve"> </w:t>
      </w:r>
      <w:r w:rsidRPr="00AC16F6">
        <w:rPr>
          <w:rFonts w:ascii="Calibri" w:hAnsi="Calibri" w:cs="Calibri"/>
        </w:rPr>
        <w:t xml:space="preserve">platform </w:t>
      </w:r>
      <w:r>
        <w:rPr>
          <w:rFonts w:ascii="Calibri" w:hAnsi="Calibri" w:cs="Calibri"/>
        </w:rPr>
        <w:t>aansluit</w:t>
      </w:r>
      <w:r w:rsidRPr="00AC16F6">
        <w:rPr>
          <w:rFonts w:ascii="Calibri" w:hAnsi="Calibri" w:cs="Calibri"/>
        </w:rPr>
        <w:t>. Handig, als je op zoek bent naar ander accu gereedschap van Makita. Je hoeft dan geen nieuwe accu aan te schaffen.</w:t>
      </w:r>
      <w:r>
        <w:rPr>
          <w:rFonts w:ascii="Calibri" w:hAnsi="Calibri" w:cs="Calibri"/>
        </w:rPr>
        <w:t xml:space="preserve"> </w:t>
      </w:r>
    </w:p>
    <w:p w14:paraId="22EFEF5B" w14:textId="77777777" w:rsidR="00EE06AF" w:rsidRPr="00A9414A" w:rsidRDefault="00EE06AF" w:rsidP="00EE06AF">
      <w:pPr>
        <w:rPr>
          <w:rFonts w:ascii="Calibri" w:hAnsi="Calibri" w:cs="Calibri"/>
        </w:rPr>
      </w:pPr>
    </w:p>
    <w:p w14:paraId="69BE4ACD" w14:textId="77777777" w:rsidR="00EE06AF" w:rsidRDefault="00EE06AF" w:rsidP="00EE06AF">
      <w:pPr>
        <w:rPr>
          <w:rFonts w:ascii="Calibri" w:hAnsi="Calibri" w:cs="Calibri"/>
        </w:rPr>
      </w:pPr>
      <w:r w:rsidRPr="00A9414A">
        <w:rPr>
          <w:rFonts w:ascii="Calibri" w:hAnsi="Calibri" w:cs="Calibri"/>
        </w:rPr>
        <w:t>Fotobijschrift:</w:t>
      </w:r>
    </w:p>
    <w:p w14:paraId="44488505" w14:textId="77777777" w:rsidR="00EE06AF" w:rsidRPr="00B3235C" w:rsidRDefault="00EE06AF" w:rsidP="00EE06AF">
      <w:pPr>
        <w:rPr>
          <w:rFonts w:ascii="Calibri" w:hAnsi="Calibri" w:cs="Calibri"/>
        </w:rPr>
      </w:pPr>
      <w:r w:rsidRPr="00B3235C">
        <w:lastRenderedPageBreak/>
        <w:t xml:space="preserve">Efficiënt en snel met 113 l/min naar een hoog vacuümniveau </w:t>
      </w:r>
      <w:r>
        <w:t>(</w:t>
      </w:r>
      <w:r w:rsidRPr="00B3235C">
        <w:t>3 Pa</w:t>
      </w:r>
      <w:r>
        <w:t>)</w:t>
      </w:r>
      <w:r w:rsidRPr="00B3235C">
        <w:t xml:space="preserve"> </w:t>
      </w:r>
      <w:r>
        <w:t xml:space="preserve">voor </w:t>
      </w:r>
      <w:bookmarkStart w:id="0" w:name="_Hlk107315562"/>
      <w:r>
        <w:t xml:space="preserve">airco’s en warmtepompen, </w:t>
      </w:r>
      <w:bookmarkEnd w:id="0"/>
      <w:r w:rsidRPr="00B3235C">
        <w:t>is de prestatie van</w:t>
      </w:r>
      <w:r w:rsidRPr="00A9414A">
        <w:rPr>
          <w:b/>
          <w:bCs/>
        </w:rPr>
        <w:t xml:space="preserve"> </w:t>
      </w:r>
      <w:r w:rsidRPr="00B3235C">
        <w:t>de nieuwste 18</w:t>
      </w:r>
      <w:r>
        <w:t xml:space="preserve"> </w:t>
      </w:r>
      <w:r w:rsidRPr="00B3235C">
        <w:t xml:space="preserve">V </w:t>
      </w:r>
      <w:r>
        <w:t xml:space="preserve">accu </w:t>
      </w:r>
      <w:r w:rsidRPr="00B3235C">
        <w:t>vacuümpomp DVP181ZK van Makita</w:t>
      </w:r>
      <w:r>
        <w:t>.</w:t>
      </w:r>
    </w:p>
    <w:p w14:paraId="2D23F5E5" w14:textId="77777777" w:rsidR="00EE06AF" w:rsidRPr="009575CB" w:rsidRDefault="00EE06AF" w:rsidP="00EE06AF">
      <w:pPr>
        <w:rPr>
          <w:rFonts w:ascii="Calibri" w:hAnsi="Calibri" w:cs="Calibri"/>
          <w:sz w:val="22"/>
          <w:szCs w:val="22"/>
        </w:rPr>
      </w:pPr>
    </w:p>
    <w:p w14:paraId="579D2D4E" w14:textId="77777777" w:rsidR="00EE06AF" w:rsidRPr="009575CB" w:rsidRDefault="00EE06AF" w:rsidP="00EE06AF">
      <w:pPr>
        <w:pBdr>
          <w:bottom w:val="single" w:sz="6" w:space="1" w:color="auto"/>
        </w:pBdr>
        <w:rPr>
          <w:rFonts w:ascii="Calibri" w:hAnsi="Calibri" w:cs="Calibri"/>
          <w:sz w:val="22"/>
          <w:szCs w:val="22"/>
        </w:rPr>
      </w:pPr>
    </w:p>
    <w:p w14:paraId="43DFDE61" w14:textId="77777777" w:rsidR="00EE06AF" w:rsidRPr="009575CB" w:rsidRDefault="00EE06AF" w:rsidP="00EE06AF">
      <w:pPr>
        <w:rPr>
          <w:rFonts w:ascii="Calibri" w:eastAsia="Times New Roman" w:hAnsi="Calibri" w:cs="Calibri"/>
          <w:color w:val="000000"/>
          <w:sz w:val="22"/>
          <w:szCs w:val="22"/>
        </w:rPr>
      </w:pPr>
    </w:p>
    <w:p w14:paraId="7E630F4B" w14:textId="77777777" w:rsidR="00EE06AF" w:rsidRPr="008B5D4A" w:rsidRDefault="00EE06AF" w:rsidP="00EE06AF">
      <w:pPr>
        <w:pStyle w:val="NormalWeb"/>
        <w:spacing w:before="0" w:beforeAutospacing="0" w:after="0" w:afterAutospacing="0"/>
        <w:rPr>
          <w:rFonts w:ascii="Calibri" w:hAnsi="Calibri" w:cs="Calibri"/>
          <w:b/>
          <w:color w:val="000000"/>
        </w:rPr>
      </w:pPr>
      <w:r w:rsidRPr="008B5D4A">
        <w:rPr>
          <w:rFonts w:ascii="Calibri" w:hAnsi="Calibri" w:cs="Calibri"/>
          <w:b/>
          <w:color w:val="000000"/>
        </w:rPr>
        <w:t>Noot voor de redactie:</w:t>
      </w:r>
    </w:p>
    <w:p w14:paraId="394EAB34" w14:textId="77777777" w:rsidR="00EE06AF" w:rsidRPr="008B5D4A" w:rsidRDefault="00EE06AF" w:rsidP="00EE06AF">
      <w:pPr>
        <w:pStyle w:val="NormalWeb"/>
        <w:spacing w:before="0" w:beforeAutospacing="0" w:after="0" w:afterAutospacing="0"/>
        <w:rPr>
          <w:rFonts w:ascii="Calibri" w:hAnsi="Calibri" w:cs="Calibri"/>
          <w:color w:val="000000"/>
        </w:rPr>
      </w:pPr>
      <w:r w:rsidRPr="008B5D4A">
        <w:rPr>
          <w:rFonts w:ascii="Calibri" w:hAnsi="Calibri" w:cs="Calibri"/>
          <w:color w:val="000000"/>
        </w:rPr>
        <w:t>Neem voor meer informatie contact op met Saskia de Jong van DeJong&amp;Verder die de publiciteit voor Makita in Nederland verzorgt, saskia@dejongev.nl, (085) 017 1700.</w:t>
      </w:r>
    </w:p>
    <w:p w14:paraId="1A0AC694" w14:textId="77777777" w:rsidR="00EE06AF" w:rsidRPr="008B5D4A" w:rsidRDefault="00EE06AF" w:rsidP="00EE06AF">
      <w:pPr>
        <w:pStyle w:val="NormalWeb"/>
        <w:spacing w:before="0" w:beforeAutospacing="0" w:after="0" w:afterAutospacing="0"/>
        <w:rPr>
          <w:rFonts w:ascii="Calibri" w:hAnsi="Calibri" w:cs="Calibri"/>
          <w:color w:val="000000"/>
        </w:rPr>
      </w:pPr>
    </w:p>
    <w:p w14:paraId="2A70E9B1" w14:textId="77777777" w:rsidR="00EE06AF" w:rsidRPr="008B5D4A" w:rsidRDefault="00EE06AF" w:rsidP="00EE06AF">
      <w:pPr>
        <w:pStyle w:val="NormalWeb"/>
        <w:spacing w:before="0" w:beforeAutospacing="0" w:after="0" w:afterAutospacing="0"/>
        <w:rPr>
          <w:rFonts w:ascii="Calibri" w:eastAsiaTheme="minorHAnsi" w:hAnsi="Calibri" w:cs="Calibri"/>
          <w:color w:val="000000"/>
        </w:rPr>
      </w:pPr>
      <w:r w:rsidRPr="008B5D4A">
        <w:rPr>
          <w:rStyle w:val="Strong"/>
          <w:rFonts w:ascii="Calibri" w:hAnsi="Calibri" w:cs="Calibri"/>
          <w:color w:val="000000"/>
        </w:rPr>
        <w:t>Over Makita</w:t>
      </w:r>
    </w:p>
    <w:p w14:paraId="48C2018B" w14:textId="77777777" w:rsidR="00EE06AF" w:rsidRPr="008B5D4A" w:rsidRDefault="00EE06AF" w:rsidP="00EE06AF">
      <w:pPr>
        <w:pStyle w:val="NormalWeb"/>
        <w:spacing w:before="0" w:beforeAutospacing="0" w:after="0" w:afterAutospacing="0"/>
        <w:rPr>
          <w:rFonts w:ascii="Calibri" w:hAnsi="Calibri" w:cs="Calibri"/>
          <w:color w:val="000000"/>
        </w:rPr>
      </w:pPr>
      <w:r w:rsidRPr="008B5D4A">
        <w:rPr>
          <w:rFonts w:ascii="Calibri" w:hAnsi="Calibri" w:cs="Calibri"/>
          <w:color w:val="000000"/>
        </w:rPr>
        <w:t xml:space="preserve">Het gereedschap van Makita wordt wereldwijd gebruikt door de vakman in bouw, industrie, groenvoorziening en schoonmaak. Lange levensduur, gebruiksvriendelijkheid, uitstekende prestaties en er veilig en prettig mee kunnen werken kenmerken de producten. Makita is een marktleider in accuproducten en brengt een aantal platformen op de markt waarvan het LXT 18 V platform het bekendste is. Met ruim 200 producten die allemaal werken op dezelfde 18 V accu en met de introductie van het nieuwe XGT 40 V Max platform werkt Makita aan haar visie van een gereedschapswereld zonder snoeren of brandstof. Makita innoveert continu, met als leidraad dat nieuwe of verbeterde producten positief bijdragen aan een duurzame en leefbare samenleving. Kijk voor meer informatie op </w:t>
      </w:r>
      <w:hyperlink r:id="rId11" w:history="1">
        <w:r w:rsidRPr="008B5D4A">
          <w:rPr>
            <w:rStyle w:val="Hyperlink"/>
            <w:rFonts w:ascii="Calibri" w:hAnsi="Calibri" w:cs="Calibri"/>
          </w:rPr>
          <w:t>https://www.makita.nl</w:t>
        </w:r>
      </w:hyperlink>
      <w:r w:rsidRPr="008B5D4A">
        <w:rPr>
          <w:rFonts w:ascii="Calibri" w:hAnsi="Calibri" w:cs="Calibri"/>
          <w:color w:val="000000"/>
        </w:rPr>
        <w:t xml:space="preserve">. </w:t>
      </w:r>
    </w:p>
    <w:p w14:paraId="345B7666" w14:textId="4E2BD803" w:rsidR="00284CF7" w:rsidRPr="00EE06AF" w:rsidRDefault="00284CF7" w:rsidP="00EE06AF"/>
    <w:sectPr w:rsidR="00284CF7" w:rsidRPr="00EE06AF" w:rsidSect="0035496A">
      <w:headerReference w:type="default" r:id="rId12"/>
      <w:footerReference w:type="default" r:id="rId13"/>
      <w:pgSz w:w="11906" w:h="16838" w:code="9"/>
      <w:pgMar w:top="2126"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B017" w14:textId="77777777" w:rsidR="001910B4" w:rsidRDefault="001910B4" w:rsidP="00B94E52">
      <w:r>
        <w:separator/>
      </w:r>
    </w:p>
  </w:endnote>
  <w:endnote w:type="continuationSeparator" w:id="0">
    <w:p w14:paraId="0EF0A9CE" w14:textId="77777777" w:rsidR="001910B4" w:rsidRDefault="001910B4" w:rsidP="00B9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3054" w14:textId="77777777" w:rsidR="00B94E52" w:rsidRDefault="00B94E52" w:rsidP="00B94E52">
    <w:pPr>
      <w:pStyle w:val="Footer"/>
      <w:ind w:right="360"/>
      <w:rPr>
        <w:noProof/>
        <w:color w:val="7030A0"/>
        <w:sz w:val="18"/>
        <w:szCs w:val="18"/>
        <w:lang w:eastAsia="nl-NL"/>
      </w:rPr>
    </w:pPr>
  </w:p>
  <w:p w14:paraId="5D872B1F" w14:textId="626B742C" w:rsidR="00B94E52" w:rsidRPr="00EE06AF" w:rsidRDefault="001248A9" w:rsidP="00EE06AF">
    <w:pPr>
      <w:rPr>
        <w:color w:val="4472C4" w:themeColor="accent1"/>
        <w:sz w:val="16"/>
        <w:szCs w:val="16"/>
      </w:rPr>
    </w:pPr>
    <w:r w:rsidRPr="00EE06AF">
      <w:rPr>
        <w:noProof/>
        <w:color w:val="4472C4" w:themeColor="accent1"/>
        <w:sz w:val="16"/>
        <w:szCs w:val="16"/>
        <w:lang w:eastAsia="nl-NL"/>
      </w:rPr>
      <w:t xml:space="preserve">Makita </w:t>
    </w:r>
    <w:r w:rsidR="00EE06AF" w:rsidRPr="00EE06AF">
      <w:rPr>
        <w:noProof/>
        <w:color w:val="4472C4" w:themeColor="accent1"/>
        <w:sz w:val="16"/>
        <w:szCs w:val="16"/>
        <w:lang w:eastAsia="nl-NL"/>
      </w:rPr>
      <w:t>DVP181</w:t>
    </w:r>
    <w:r w:rsidR="00BD7D06" w:rsidRPr="00EE06AF">
      <w:rPr>
        <w:noProof/>
        <w:color w:val="4472C4" w:themeColor="accent1"/>
        <w:sz w:val="16"/>
        <w:szCs w:val="16"/>
        <w:lang w:eastAsia="nl-NL"/>
      </w:rPr>
      <w:t xml:space="preserve"> </w:t>
    </w:r>
    <w:r w:rsidR="00CC07D3" w:rsidRPr="00EE06AF">
      <w:rPr>
        <w:noProof/>
        <w:color w:val="4472C4" w:themeColor="accent1"/>
        <w:sz w:val="16"/>
        <w:szCs w:val="16"/>
        <w:lang w:eastAsia="nl-NL"/>
      </w:rPr>
      <w:t xml:space="preserve">| </w:t>
    </w:r>
    <w:r w:rsidR="00EE06AF" w:rsidRPr="00EE06AF">
      <w:rPr>
        <w:color w:val="4472C4" w:themeColor="accent1"/>
        <w:sz w:val="16"/>
        <w:szCs w:val="16"/>
      </w:rPr>
      <w:t>Airco snel gebruiksklaar met tweetraps accu vacuümpomp van Makita</w:t>
    </w:r>
    <w:r w:rsidR="00EE06AF" w:rsidRPr="00EE06AF">
      <w:rPr>
        <w:color w:val="4472C4" w:themeColor="accent1"/>
        <w:sz w:val="16"/>
        <w:szCs w:val="16"/>
      </w:rPr>
      <w:t xml:space="preserve"> </w:t>
    </w:r>
    <w:r w:rsidR="002B42BB" w:rsidRPr="00EE06AF">
      <w:rPr>
        <w:noProof/>
        <w:color w:val="4472C4" w:themeColor="accent1"/>
        <w:sz w:val="16"/>
        <w:szCs w:val="16"/>
        <w:lang w:eastAsia="nl-NL"/>
      </w:rPr>
      <w:t xml:space="preserve">| </w:t>
    </w:r>
    <w:r w:rsidR="002B42BB" w:rsidRPr="00EE06AF">
      <w:rPr>
        <w:noProof/>
        <w:color w:val="4472C4" w:themeColor="accent1"/>
        <w:sz w:val="16"/>
        <w:szCs w:val="16"/>
        <w:lang w:eastAsia="nl-NL"/>
      </w:rPr>
      <w:fldChar w:fldCharType="begin"/>
    </w:r>
    <w:r w:rsidR="002B42BB" w:rsidRPr="00EE06AF">
      <w:rPr>
        <w:noProof/>
        <w:color w:val="4472C4" w:themeColor="accent1"/>
        <w:sz w:val="16"/>
        <w:szCs w:val="16"/>
        <w:lang w:eastAsia="nl-NL"/>
      </w:rPr>
      <w:instrText>PAGE   \* MERGEFORMAT</w:instrText>
    </w:r>
    <w:r w:rsidR="002B42BB" w:rsidRPr="00EE06AF">
      <w:rPr>
        <w:noProof/>
        <w:color w:val="4472C4" w:themeColor="accent1"/>
        <w:sz w:val="16"/>
        <w:szCs w:val="16"/>
        <w:lang w:eastAsia="nl-NL"/>
      </w:rPr>
      <w:fldChar w:fldCharType="separate"/>
    </w:r>
    <w:r w:rsidR="002B42BB" w:rsidRPr="00EE06AF">
      <w:rPr>
        <w:noProof/>
        <w:color w:val="4472C4" w:themeColor="accent1"/>
        <w:sz w:val="16"/>
        <w:szCs w:val="16"/>
        <w:lang w:eastAsia="nl-NL"/>
      </w:rPr>
      <w:t>1</w:t>
    </w:r>
    <w:r w:rsidR="002B42BB" w:rsidRPr="00EE06AF">
      <w:rPr>
        <w:noProof/>
        <w:color w:val="4472C4" w:themeColor="accent1"/>
        <w:sz w:val="16"/>
        <w:szCs w:val="16"/>
        <w:lang w:eastAsia="nl-NL"/>
      </w:rPr>
      <w:fldChar w:fldCharType="end"/>
    </w:r>
  </w:p>
  <w:p w14:paraId="4E5E4A98" w14:textId="77777777" w:rsidR="003305EC" w:rsidRPr="003305EC" w:rsidRDefault="003305EC" w:rsidP="003305EC">
    <w:pPr>
      <w:pStyle w:val="Footer"/>
      <w:ind w:right="360"/>
      <w:rPr>
        <w:color w:val="00849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47DB" w14:textId="77777777" w:rsidR="001910B4" w:rsidRDefault="001910B4" w:rsidP="00B94E52">
      <w:r>
        <w:separator/>
      </w:r>
    </w:p>
  </w:footnote>
  <w:footnote w:type="continuationSeparator" w:id="0">
    <w:p w14:paraId="388551B4" w14:textId="77777777" w:rsidR="001910B4" w:rsidRDefault="001910B4" w:rsidP="00B9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97AF" w14:textId="2BCEA956" w:rsidR="00B94E52" w:rsidRPr="00B94E52" w:rsidRDefault="00D81B5E" w:rsidP="00D81B5E">
    <w:pPr>
      <w:pStyle w:val="Header"/>
      <w:jc w:val="right"/>
    </w:pPr>
    <w:r>
      <w:rPr>
        <w:noProof/>
      </w:rPr>
      <w:drawing>
        <wp:inline distT="0" distB="0" distL="0" distR="0" wp14:anchorId="32431F63" wp14:editId="5B18A845">
          <wp:extent cx="1057275" cy="560461"/>
          <wp:effectExtent l="0" t="0" r="0"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5402" cy="564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0C55"/>
    <w:multiLevelType w:val="multilevel"/>
    <w:tmpl w:val="703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E02FA"/>
    <w:multiLevelType w:val="multilevel"/>
    <w:tmpl w:val="B4C8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344FB"/>
    <w:multiLevelType w:val="hybridMultilevel"/>
    <w:tmpl w:val="2C308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1931073">
    <w:abstractNumId w:val="2"/>
  </w:num>
  <w:num w:numId="2" w16cid:durableId="830752672">
    <w:abstractNumId w:val="0"/>
  </w:num>
  <w:num w:numId="3" w16cid:durableId="101496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52"/>
    <w:rsid w:val="00033135"/>
    <w:rsid w:val="00034B3D"/>
    <w:rsid w:val="00055BB1"/>
    <w:rsid w:val="00094030"/>
    <w:rsid w:val="00097A1C"/>
    <w:rsid w:val="000B730D"/>
    <w:rsid w:val="000C7DF6"/>
    <w:rsid w:val="000F26C2"/>
    <w:rsid w:val="001248A9"/>
    <w:rsid w:val="0012761A"/>
    <w:rsid w:val="00142F7D"/>
    <w:rsid w:val="0017090C"/>
    <w:rsid w:val="001910B4"/>
    <w:rsid w:val="001B6062"/>
    <w:rsid w:val="001C1045"/>
    <w:rsid w:val="001C63C2"/>
    <w:rsid w:val="00207719"/>
    <w:rsid w:val="002157F6"/>
    <w:rsid w:val="002360DA"/>
    <w:rsid w:val="00244235"/>
    <w:rsid w:val="002549C7"/>
    <w:rsid w:val="00284CF7"/>
    <w:rsid w:val="00293449"/>
    <w:rsid w:val="002954CE"/>
    <w:rsid w:val="002B42BB"/>
    <w:rsid w:val="002C73B1"/>
    <w:rsid w:val="002F2365"/>
    <w:rsid w:val="003020B5"/>
    <w:rsid w:val="00320C9C"/>
    <w:rsid w:val="003234B7"/>
    <w:rsid w:val="003305EC"/>
    <w:rsid w:val="00351D00"/>
    <w:rsid w:val="0035496A"/>
    <w:rsid w:val="003B0BC3"/>
    <w:rsid w:val="003D4565"/>
    <w:rsid w:val="003E4FFC"/>
    <w:rsid w:val="003F3644"/>
    <w:rsid w:val="00400282"/>
    <w:rsid w:val="00450AAE"/>
    <w:rsid w:val="0046655B"/>
    <w:rsid w:val="00471A8B"/>
    <w:rsid w:val="00473CB0"/>
    <w:rsid w:val="0049219F"/>
    <w:rsid w:val="004C26FF"/>
    <w:rsid w:val="005136A4"/>
    <w:rsid w:val="005370B0"/>
    <w:rsid w:val="00541AA2"/>
    <w:rsid w:val="005567AD"/>
    <w:rsid w:val="005671DE"/>
    <w:rsid w:val="00590C59"/>
    <w:rsid w:val="005933ED"/>
    <w:rsid w:val="005B64F4"/>
    <w:rsid w:val="005E733F"/>
    <w:rsid w:val="005E7BFE"/>
    <w:rsid w:val="005F5A68"/>
    <w:rsid w:val="0064624C"/>
    <w:rsid w:val="00671FA7"/>
    <w:rsid w:val="00675F01"/>
    <w:rsid w:val="00690513"/>
    <w:rsid w:val="006B0D5E"/>
    <w:rsid w:val="006C272F"/>
    <w:rsid w:val="006C4287"/>
    <w:rsid w:val="006C7408"/>
    <w:rsid w:val="00710885"/>
    <w:rsid w:val="00733B09"/>
    <w:rsid w:val="007512AC"/>
    <w:rsid w:val="0079423C"/>
    <w:rsid w:val="007A2321"/>
    <w:rsid w:val="007B1ED1"/>
    <w:rsid w:val="007B6C12"/>
    <w:rsid w:val="007C6104"/>
    <w:rsid w:val="007D31C5"/>
    <w:rsid w:val="007E4B20"/>
    <w:rsid w:val="00807065"/>
    <w:rsid w:val="00825992"/>
    <w:rsid w:val="0083232A"/>
    <w:rsid w:val="008340AF"/>
    <w:rsid w:val="008415D8"/>
    <w:rsid w:val="0084561E"/>
    <w:rsid w:val="00877BAC"/>
    <w:rsid w:val="008900DE"/>
    <w:rsid w:val="008D6AE8"/>
    <w:rsid w:val="008E4B42"/>
    <w:rsid w:val="009724A0"/>
    <w:rsid w:val="009A723C"/>
    <w:rsid w:val="009B1F63"/>
    <w:rsid w:val="009E3171"/>
    <w:rsid w:val="009F1791"/>
    <w:rsid w:val="009F2D0F"/>
    <w:rsid w:val="00A1798D"/>
    <w:rsid w:val="00A95377"/>
    <w:rsid w:val="00AA23E6"/>
    <w:rsid w:val="00AC1E74"/>
    <w:rsid w:val="00AE5AFC"/>
    <w:rsid w:val="00B121C4"/>
    <w:rsid w:val="00B45D98"/>
    <w:rsid w:val="00B61C2E"/>
    <w:rsid w:val="00B9213D"/>
    <w:rsid w:val="00B94E52"/>
    <w:rsid w:val="00BC2F6B"/>
    <w:rsid w:val="00BC5D9D"/>
    <w:rsid w:val="00BD39D2"/>
    <w:rsid w:val="00BD7D06"/>
    <w:rsid w:val="00C20FEC"/>
    <w:rsid w:val="00C43FB0"/>
    <w:rsid w:val="00C445E2"/>
    <w:rsid w:val="00C56980"/>
    <w:rsid w:val="00C574F9"/>
    <w:rsid w:val="00C7504D"/>
    <w:rsid w:val="00C96C25"/>
    <w:rsid w:val="00CA56BE"/>
    <w:rsid w:val="00CC07D3"/>
    <w:rsid w:val="00CC3A1B"/>
    <w:rsid w:val="00CE0060"/>
    <w:rsid w:val="00D011D1"/>
    <w:rsid w:val="00D2239F"/>
    <w:rsid w:val="00D313AF"/>
    <w:rsid w:val="00D5356E"/>
    <w:rsid w:val="00D57B47"/>
    <w:rsid w:val="00D74636"/>
    <w:rsid w:val="00D7776B"/>
    <w:rsid w:val="00D81B5E"/>
    <w:rsid w:val="00DE085D"/>
    <w:rsid w:val="00E13E0D"/>
    <w:rsid w:val="00E233D4"/>
    <w:rsid w:val="00E425F8"/>
    <w:rsid w:val="00E55E00"/>
    <w:rsid w:val="00E72214"/>
    <w:rsid w:val="00E97965"/>
    <w:rsid w:val="00EC759F"/>
    <w:rsid w:val="00EE06AF"/>
    <w:rsid w:val="00EE1C15"/>
    <w:rsid w:val="00F040C9"/>
    <w:rsid w:val="00F1472A"/>
    <w:rsid w:val="00F20B3A"/>
    <w:rsid w:val="00F304DC"/>
    <w:rsid w:val="00F66530"/>
    <w:rsid w:val="00FA3F6F"/>
    <w:rsid w:val="00FC1730"/>
    <w:rsid w:val="00FC4815"/>
    <w:rsid w:val="00FD6CB1"/>
    <w:rsid w:val="00FF3950"/>
    <w:rsid w:val="00FF7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0E1EB"/>
  <w15:chartTrackingRefBased/>
  <w15:docId w15:val="{719B2EB5-484C-4A4F-907B-221BE49E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6AF"/>
    <w:pPr>
      <w:spacing w:after="0" w:line="240" w:lineRule="auto"/>
    </w:pPr>
    <w:rPr>
      <w:sz w:val="24"/>
      <w:szCs w:val="24"/>
    </w:rPr>
  </w:style>
  <w:style w:type="paragraph" w:styleId="Heading1">
    <w:name w:val="heading 1"/>
    <w:basedOn w:val="Normal"/>
    <w:link w:val="Heading1Char"/>
    <w:uiPriority w:val="9"/>
    <w:qFormat/>
    <w:rsid w:val="00034B3D"/>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52"/>
    <w:pPr>
      <w:tabs>
        <w:tab w:val="center" w:pos="4536"/>
        <w:tab w:val="right" w:pos="9072"/>
      </w:tabs>
    </w:pPr>
    <w:rPr>
      <w:sz w:val="22"/>
      <w:szCs w:val="22"/>
    </w:rPr>
  </w:style>
  <w:style w:type="character" w:customStyle="1" w:styleId="HeaderChar">
    <w:name w:val="Header Char"/>
    <w:basedOn w:val="DefaultParagraphFont"/>
    <w:link w:val="Header"/>
    <w:uiPriority w:val="99"/>
    <w:rsid w:val="00B94E52"/>
  </w:style>
  <w:style w:type="paragraph" w:styleId="Footer">
    <w:name w:val="footer"/>
    <w:basedOn w:val="Normal"/>
    <w:link w:val="FooterChar"/>
    <w:uiPriority w:val="99"/>
    <w:unhideWhenUsed/>
    <w:rsid w:val="00B94E52"/>
    <w:pPr>
      <w:tabs>
        <w:tab w:val="center" w:pos="4536"/>
        <w:tab w:val="right" w:pos="9072"/>
      </w:tabs>
    </w:pPr>
    <w:rPr>
      <w:sz w:val="22"/>
      <w:szCs w:val="22"/>
    </w:rPr>
  </w:style>
  <w:style w:type="character" w:customStyle="1" w:styleId="FooterChar">
    <w:name w:val="Footer Char"/>
    <w:basedOn w:val="DefaultParagraphFont"/>
    <w:link w:val="Footer"/>
    <w:uiPriority w:val="99"/>
    <w:rsid w:val="00B94E52"/>
  </w:style>
  <w:style w:type="character" w:styleId="Strong">
    <w:name w:val="Strong"/>
    <w:basedOn w:val="DefaultParagraphFont"/>
    <w:uiPriority w:val="22"/>
    <w:qFormat/>
    <w:rsid w:val="00E425F8"/>
    <w:rPr>
      <w:b/>
      <w:bCs/>
    </w:rPr>
  </w:style>
  <w:style w:type="paragraph" w:styleId="ListParagraph">
    <w:name w:val="List Paragraph"/>
    <w:basedOn w:val="Normal"/>
    <w:uiPriority w:val="34"/>
    <w:qFormat/>
    <w:rsid w:val="00E425F8"/>
    <w:pPr>
      <w:spacing w:after="160" w:line="259" w:lineRule="auto"/>
      <w:ind w:left="720"/>
      <w:contextualSpacing/>
    </w:pPr>
    <w:rPr>
      <w:sz w:val="22"/>
      <w:szCs w:val="22"/>
    </w:rPr>
  </w:style>
  <w:style w:type="paragraph" w:styleId="NormalWeb">
    <w:name w:val="Normal (Web)"/>
    <w:basedOn w:val="Normal"/>
    <w:uiPriority w:val="99"/>
    <w:unhideWhenUsed/>
    <w:rsid w:val="00807065"/>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DefaultParagraphFont"/>
    <w:uiPriority w:val="99"/>
    <w:unhideWhenUsed/>
    <w:rsid w:val="00EC759F"/>
    <w:rPr>
      <w:color w:val="0563C1" w:themeColor="hyperlink"/>
      <w:u w:val="single"/>
    </w:rPr>
  </w:style>
  <w:style w:type="character" w:styleId="UnresolvedMention">
    <w:name w:val="Unresolved Mention"/>
    <w:basedOn w:val="DefaultParagraphFont"/>
    <w:uiPriority w:val="99"/>
    <w:semiHidden/>
    <w:unhideWhenUsed/>
    <w:rsid w:val="00EC759F"/>
    <w:rPr>
      <w:color w:val="605E5C"/>
      <w:shd w:val="clear" w:color="auto" w:fill="E1DFDD"/>
    </w:rPr>
  </w:style>
  <w:style w:type="paragraph" w:customStyle="1" w:styleId="xmsonormal">
    <w:name w:val="x_msonormal"/>
    <w:basedOn w:val="Normal"/>
    <w:rsid w:val="000F26C2"/>
    <w:rPr>
      <w:rFonts w:ascii="Calibri" w:hAnsi="Calibri" w:cs="Calibri"/>
      <w:sz w:val="22"/>
      <w:szCs w:val="22"/>
      <w:lang w:eastAsia="nl-NL"/>
    </w:rPr>
  </w:style>
  <w:style w:type="character" w:customStyle="1" w:styleId="apple-converted-space">
    <w:name w:val="apple-converted-space"/>
    <w:rsid w:val="000F26C2"/>
  </w:style>
  <w:style w:type="paragraph" w:styleId="NoSpacing">
    <w:name w:val="No Spacing"/>
    <w:uiPriority w:val="1"/>
    <w:qFormat/>
    <w:rsid w:val="00C445E2"/>
    <w:pPr>
      <w:spacing w:after="0" w:line="240" w:lineRule="auto"/>
    </w:pPr>
  </w:style>
  <w:style w:type="character" w:customStyle="1" w:styleId="hgkelc">
    <w:name w:val="hgkelc"/>
    <w:basedOn w:val="DefaultParagraphFont"/>
    <w:rsid w:val="007E4B20"/>
  </w:style>
  <w:style w:type="character" w:customStyle="1" w:styleId="Heading1Char">
    <w:name w:val="Heading 1 Char"/>
    <w:basedOn w:val="DefaultParagraphFont"/>
    <w:link w:val="Heading1"/>
    <w:uiPriority w:val="9"/>
    <w:rsid w:val="00034B3D"/>
    <w:rPr>
      <w:rFonts w:ascii="Times New Roman" w:eastAsia="Times New Roman" w:hAnsi="Times New Roman" w:cs="Times New Roman"/>
      <w:b/>
      <w:bCs/>
      <w:kern w:val="36"/>
      <w:sz w:val="48"/>
      <w:szCs w:val="48"/>
      <w:lang w:eastAsia="nl-NL"/>
    </w:rPr>
  </w:style>
  <w:style w:type="paragraph" w:styleId="BalloonText">
    <w:name w:val="Balloon Text"/>
    <w:basedOn w:val="Normal"/>
    <w:link w:val="BalloonTextChar"/>
    <w:uiPriority w:val="99"/>
    <w:semiHidden/>
    <w:unhideWhenUsed/>
    <w:rsid w:val="00541A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A2"/>
    <w:rPr>
      <w:rFonts w:ascii="Segoe UI" w:hAnsi="Segoe UI" w:cs="Segoe UI"/>
      <w:sz w:val="18"/>
      <w:szCs w:val="18"/>
    </w:rPr>
  </w:style>
  <w:style w:type="paragraph" w:customStyle="1" w:styleId="uspitem">
    <w:name w:val="usp_item"/>
    <w:basedOn w:val="Normal"/>
    <w:rsid w:val="0079423C"/>
    <w:pPr>
      <w:spacing w:before="100" w:beforeAutospacing="1" w:after="100" w:afterAutospacing="1"/>
    </w:pPr>
    <w:rPr>
      <w:rFonts w:ascii="Times New Roman" w:eastAsia="Times New Roman" w:hAnsi="Times New Roman" w:cs="Times New Roman"/>
      <w:lang w:eastAsia="nl-NL"/>
    </w:rPr>
  </w:style>
  <w:style w:type="character" w:styleId="FollowedHyperlink">
    <w:name w:val="FollowedHyperlink"/>
    <w:basedOn w:val="DefaultParagraphFont"/>
    <w:uiPriority w:val="99"/>
    <w:semiHidden/>
    <w:unhideWhenUsed/>
    <w:rsid w:val="00FD6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9243">
      <w:bodyDiv w:val="1"/>
      <w:marLeft w:val="0"/>
      <w:marRight w:val="0"/>
      <w:marTop w:val="0"/>
      <w:marBottom w:val="0"/>
      <w:divBdr>
        <w:top w:val="none" w:sz="0" w:space="0" w:color="auto"/>
        <w:left w:val="none" w:sz="0" w:space="0" w:color="auto"/>
        <w:bottom w:val="none" w:sz="0" w:space="0" w:color="auto"/>
        <w:right w:val="none" w:sz="0" w:space="0" w:color="auto"/>
      </w:divBdr>
    </w:div>
    <w:div w:id="481117024">
      <w:bodyDiv w:val="1"/>
      <w:marLeft w:val="0"/>
      <w:marRight w:val="0"/>
      <w:marTop w:val="0"/>
      <w:marBottom w:val="0"/>
      <w:divBdr>
        <w:top w:val="none" w:sz="0" w:space="0" w:color="auto"/>
        <w:left w:val="none" w:sz="0" w:space="0" w:color="auto"/>
        <w:bottom w:val="none" w:sz="0" w:space="0" w:color="auto"/>
        <w:right w:val="none" w:sz="0" w:space="0" w:color="auto"/>
      </w:divBdr>
    </w:div>
    <w:div w:id="511917008">
      <w:bodyDiv w:val="1"/>
      <w:marLeft w:val="0"/>
      <w:marRight w:val="0"/>
      <w:marTop w:val="0"/>
      <w:marBottom w:val="0"/>
      <w:divBdr>
        <w:top w:val="none" w:sz="0" w:space="0" w:color="auto"/>
        <w:left w:val="none" w:sz="0" w:space="0" w:color="auto"/>
        <w:bottom w:val="none" w:sz="0" w:space="0" w:color="auto"/>
        <w:right w:val="none" w:sz="0" w:space="0" w:color="auto"/>
      </w:divBdr>
    </w:div>
    <w:div w:id="747464419">
      <w:bodyDiv w:val="1"/>
      <w:marLeft w:val="0"/>
      <w:marRight w:val="0"/>
      <w:marTop w:val="0"/>
      <w:marBottom w:val="0"/>
      <w:divBdr>
        <w:top w:val="none" w:sz="0" w:space="0" w:color="auto"/>
        <w:left w:val="none" w:sz="0" w:space="0" w:color="auto"/>
        <w:bottom w:val="none" w:sz="0" w:space="0" w:color="auto"/>
        <w:right w:val="none" w:sz="0" w:space="0" w:color="auto"/>
      </w:divBdr>
      <w:divsChild>
        <w:div w:id="16857483">
          <w:marLeft w:val="0"/>
          <w:marRight w:val="0"/>
          <w:marTop w:val="0"/>
          <w:marBottom w:val="0"/>
          <w:divBdr>
            <w:top w:val="none" w:sz="0" w:space="0" w:color="auto"/>
            <w:left w:val="none" w:sz="0" w:space="0" w:color="auto"/>
            <w:bottom w:val="none" w:sz="0" w:space="0" w:color="auto"/>
            <w:right w:val="none" w:sz="0" w:space="0" w:color="auto"/>
          </w:divBdr>
        </w:div>
      </w:divsChild>
    </w:div>
    <w:div w:id="838033961">
      <w:bodyDiv w:val="1"/>
      <w:marLeft w:val="0"/>
      <w:marRight w:val="0"/>
      <w:marTop w:val="0"/>
      <w:marBottom w:val="0"/>
      <w:divBdr>
        <w:top w:val="none" w:sz="0" w:space="0" w:color="auto"/>
        <w:left w:val="none" w:sz="0" w:space="0" w:color="auto"/>
        <w:bottom w:val="none" w:sz="0" w:space="0" w:color="auto"/>
        <w:right w:val="none" w:sz="0" w:space="0" w:color="auto"/>
      </w:divBdr>
    </w:div>
    <w:div w:id="1663462810">
      <w:bodyDiv w:val="1"/>
      <w:marLeft w:val="0"/>
      <w:marRight w:val="0"/>
      <w:marTop w:val="0"/>
      <w:marBottom w:val="0"/>
      <w:divBdr>
        <w:top w:val="none" w:sz="0" w:space="0" w:color="auto"/>
        <w:left w:val="none" w:sz="0" w:space="0" w:color="auto"/>
        <w:bottom w:val="none" w:sz="0" w:space="0" w:color="auto"/>
        <w:right w:val="none" w:sz="0" w:space="0" w:color="auto"/>
      </w:divBdr>
    </w:div>
    <w:div w:id="1785226563">
      <w:bodyDiv w:val="1"/>
      <w:marLeft w:val="0"/>
      <w:marRight w:val="0"/>
      <w:marTop w:val="0"/>
      <w:marBottom w:val="0"/>
      <w:divBdr>
        <w:top w:val="none" w:sz="0" w:space="0" w:color="auto"/>
        <w:left w:val="none" w:sz="0" w:space="0" w:color="auto"/>
        <w:bottom w:val="none" w:sz="0" w:space="0" w:color="auto"/>
        <w:right w:val="none" w:sz="0" w:space="0" w:color="auto"/>
      </w:divBdr>
    </w:div>
    <w:div w:id="1877620651">
      <w:bodyDiv w:val="1"/>
      <w:marLeft w:val="0"/>
      <w:marRight w:val="0"/>
      <w:marTop w:val="0"/>
      <w:marBottom w:val="0"/>
      <w:divBdr>
        <w:top w:val="none" w:sz="0" w:space="0" w:color="auto"/>
        <w:left w:val="none" w:sz="0" w:space="0" w:color="auto"/>
        <w:bottom w:val="none" w:sz="0" w:space="0" w:color="auto"/>
        <w:right w:val="none" w:sz="0" w:space="0" w:color="auto"/>
      </w:divBdr>
    </w:div>
    <w:div w:id="1963997618">
      <w:bodyDiv w:val="1"/>
      <w:marLeft w:val="0"/>
      <w:marRight w:val="0"/>
      <w:marTop w:val="0"/>
      <w:marBottom w:val="0"/>
      <w:divBdr>
        <w:top w:val="none" w:sz="0" w:space="0" w:color="auto"/>
        <w:left w:val="none" w:sz="0" w:space="0" w:color="auto"/>
        <w:bottom w:val="none" w:sz="0" w:space="0" w:color="auto"/>
        <w:right w:val="none" w:sz="0" w:space="0" w:color="auto"/>
      </w:divBdr>
    </w:div>
    <w:div w:id="2003199722">
      <w:bodyDiv w:val="1"/>
      <w:marLeft w:val="0"/>
      <w:marRight w:val="0"/>
      <w:marTop w:val="0"/>
      <w:marBottom w:val="0"/>
      <w:divBdr>
        <w:top w:val="none" w:sz="0" w:space="0" w:color="auto"/>
        <w:left w:val="none" w:sz="0" w:space="0" w:color="auto"/>
        <w:bottom w:val="none" w:sz="0" w:space="0" w:color="auto"/>
        <w:right w:val="none" w:sz="0" w:space="0" w:color="auto"/>
      </w:divBdr>
      <w:divsChild>
        <w:div w:id="2016181590">
          <w:marLeft w:val="0"/>
          <w:marRight w:val="0"/>
          <w:marTop w:val="0"/>
          <w:marBottom w:val="0"/>
          <w:divBdr>
            <w:top w:val="none" w:sz="0" w:space="0" w:color="auto"/>
            <w:left w:val="none" w:sz="0" w:space="0" w:color="auto"/>
            <w:bottom w:val="none" w:sz="0" w:space="0" w:color="auto"/>
            <w:right w:val="none" w:sz="0" w:space="0" w:color="auto"/>
          </w:divBdr>
        </w:div>
      </w:divsChild>
    </w:div>
    <w:div w:id="211531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kita.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kita.nl/artikel/makita-dvp181zk-18-v-vacu%C3%BCmpomp.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CC62724B7D647A95FBD84ED472266" ma:contentTypeVersion="11" ma:contentTypeDescription="Create a new document." ma:contentTypeScope="" ma:versionID="a4b20327266a51952191b66c720a5bf9">
  <xsd:schema xmlns:xsd="http://www.w3.org/2001/XMLSchema" xmlns:xs="http://www.w3.org/2001/XMLSchema" xmlns:p="http://schemas.microsoft.com/office/2006/metadata/properties" xmlns:ns3="c48a44a2-2e06-4854-b3f2-b55c81636d19" xmlns:ns4="31d491d8-496f-48cb-84cd-a4cc35c968dc" targetNamespace="http://schemas.microsoft.com/office/2006/metadata/properties" ma:root="true" ma:fieldsID="bff8f9d89b0912dfbf68acd801da7bfb" ns3:_="" ns4:_="">
    <xsd:import namespace="c48a44a2-2e06-4854-b3f2-b55c81636d19"/>
    <xsd:import namespace="31d491d8-496f-48cb-84cd-a4cc35c968dc"/>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a44a2-2e06-4854-b3f2-b55c81636d19"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491d8-496f-48cb-84cd-a4cc35c96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64CB3-D47B-4727-B5E0-8BA49F4B2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a44a2-2e06-4854-b3f2-b55c81636d19"/>
    <ds:schemaRef ds:uri="31d491d8-496f-48cb-84cd-a4cc35c96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A0E4B-3E76-45E3-A9A1-E88ABAB215E4}">
  <ds:schemaRefs>
    <ds:schemaRef ds:uri="http://schemas.microsoft.com/sharepoint/v3/contenttype/forms"/>
  </ds:schemaRefs>
</ds:datastoreItem>
</file>

<file path=customXml/itemProps3.xml><?xml version="1.0" encoding="utf-8"?>
<ds:datastoreItem xmlns:ds="http://schemas.openxmlformats.org/officeDocument/2006/customXml" ds:itemID="{69755DFC-B28B-4F7D-9CEC-7C6ACC1FB6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3204</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de Jong - DeJong&amp;Verder</dc:creator>
  <cp:keywords/>
  <dc:description/>
  <cp:lastModifiedBy>Marketing Makita | Makita NL</cp:lastModifiedBy>
  <cp:revision>2</cp:revision>
  <cp:lastPrinted>2021-05-17T09:45:00Z</cp:lastPrinted>
  <dcterms:created xsi:type="dcterms:W3CDTF">2022-07-06T11:26:00Z</dcterms:created>
  <dcterms:modified xsi:type="dcterms:W3CDTF">2022-07-06T11:26:00Z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0x0101008CCCC62724B7D647A95FBD84ED472266</vt:lpwstr>
  </property>
</Properties>
</file>