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E697" w14:textId="77777777" w:rsidR="00D12E23" w:rsidRDefault="00D12E23" w:rsidP="00D12E23">
      <w:pPr>
        <w:rPr>
          <w:rFonts w:ascii="Calibri" w:hAnsi="Calibri" w:cs="Calibri"/>
          <w:b/>
          <w:sz w:val="28"/>
        </w:rPr>
      </w:pPr>
      <w:r>
        <w:rPr>
          <w:rFonts w:ascii="Calibri" w:hAnsi="Calibri" w:cs="Calibri"/>
          <w:b/>
          <w:sz w:val="28"/>
        </w:rPr>
        <w:t>PERSBERICHT</w:t>
      </w:r>
    </w:p>
    <w:p w14:paraId="4E8F177B" w14:textId="47C55FFF" w:rsidR="00D12E23" w:rsidRDefault="003C5A45" w:rsidP="00D12E23">
      <w:pPr>
        <w:rPr>
          <w:rFonts w:ascii="Calibri" w:hAnsi="Calibri" w:cs="Calibri"/>
          <w:bCs/>
        </w:rPr>
      </w:pPr>
      <w:r>
        <w:rPr>
          <w:rFonts w:ascii="Calibri" w:hAnsi="Calibri" w:cs="Calibri"/>
          <w:bCs/>
        </w:rPr>
        <w:t>19</w:t>
      </w:r>
      <w:r w:rsidR="00EB76D8">
        <w:rPr>
          <w:rFonts w:ascii="Calibri" w:hAnsi="Calibri" w:cs="Calibri"/>
          <w:bCs/>
        </w:rPr>
        <w:t xml:space="preserve"> </w:t>
      </w:r>
      <w:r>
        <w:rPr>
          <w:rFonts w:ascii="Calibri" w:hAnsi="Calibri" w:cs="Calibri"/>
          <w:bCs/>
        </w:rPr>
        <w:t>juli</w:t>
      </w:r>
      <w:r w:rsidR="00D12E23">
        <w:rPr>
          <w:rFonts w:ascii="Calibri" w:hAnsi="Calibri" w:cs="Calibri"/>
          <w:bCs/>
        </w:rPr>
        <w:t xml:space="preserve"> 202</w:t>
      </w:r>
      <w:r w:rsidR="00EB76D8">
        <w:rPr>
          <w:rFonts w:ascii="Calibri" w:hAnsi="Calibri" w:cs="Calibri"/>
          <w:bCs/>
        </w:rPr>
        <w:t>3</w:t>
      </w:r>
    </w:p>
    <w:p w14:paraId="62849C2E" w14:textId="77777777" w:rsidR="00D12E23" w:rsidRDefault="00D12E23" w:rsidP="00D12E23">
      <w:pPr>
        <w:rPr>
          <w:rFonts w:ascii="Calibri" w:hAnsi="Calibri" w:cs="Calibri"/>
          <w:b/>
          <w:sz w:val="28"/>
          <w:szCs w:val="24"/>
        </w:rPr>
      </w:pPr>
    </w:p>
    <w:p w14:paraId="5A9449BA" w14:textId="1613D884" w:rsidR="009325CB" w:rsidRPr="003C5A45" w:rsidRDefault="003C5A45" w:rsidP="009325CB">
      <w:pPr>
        <w:rPr>
          <w:b/>
          <w:bCs/>
          <w:color w:val="5BAEC1"/>
          <w:sz w:val="28"/>
          <w:szCs w:val="28"/>
        </w:rPr>
      </w:pPr>
      <w:r w:rsidRPr="003C5A45">
        <w:rPr>
          <w:b/>
          <w:bCs/>
          <w:color w:val="5BAEC1"/>
          <w:sz w:val="28"/>
          <w:szCs w:val="28"/>
        </w:rPr>
        <w:t xml:space="preserve">Snoerloos en zonder moeite beton verdichten met 36 V trilnaalden </w:t>
      </w:r>
    </w:p>
    <w:p w14:paraId="6F85AE9C" w14:textId="3C3DAA31" w:rsidR="003C5A45" w:rsidRPr="00843D70" w:rsidRDefault="003C5A45" w:rsidP="003C5A45">
      <w:pPr>
        <w:rPr>
          <w:b/>
          <w:bCs/>
        </w:rPr>
      </w:pPr>
      <w:r>
        <w:rPr>
          <w:b/>
          <w:bCs/>
        </w:rPr>
        <w:t>Dagelijks grote oppervlakten beton verdichten</w:t>
      </w:r>
      <w:r w:rsidRPr="00843D70">
        <w:rPr>
          <w:b/>
          <w:bCs/>
        </w:rPr>
        <w:t xml:space="preserve"> en geen stroompunt in de buurt? Daar heeft Makita de ideale betontrilnaalden </w:t>
      </w:r>
      <w:r>
        <w:rPr>
          <w:b/>
          <w:bCs/>
        </w:rPr>
        <w:t xml:space="preserve">op accu </w:t>
      </w:r>
      <w:r w:rsidRPr="00843D70">
        <w:rPr>
          <w:b/>
          <w:bCs/>
        </w:rPr>
        <w:t xml:space="preserve">voor. </w:t>
      </w:r>
      <w:r>
        <w:rPr>
          <w:b/>
          <w:bCs/>
        </w:rPr>
        <w:t xml:space="preserve">Recent is het assortiment uitgebreid met een </w:t>
      </w:r>
      <w:r w:rsidRPr="001F6C73">
        <w:rPr>
          <w:b/>
          <w:bCs/>
        </w:rPr>
        <w:t>betontrilna</w:t>
      </w:r>
      <w:r>
        <w:rPr>
          <w:b/>
          <w:bCs/>
        </w:rPr>
        <w:t>al</w:t>
      </w:r>
      <w:r w:rsidRPr="001F6C73">
        <w:rPr>
          <w:b/>
          <w:bCs/>
        </w:rPr>
        <w:t>d</w:t>
      </w:r>
      <w:r>
        <w:rPr>
          <w:b/>
          <w:bCs/>
        </w:rPr>
        <w:t xml:space="preserve"> in vier uitvoeringen. Het verschil tussen de VR001C, VR002C, VR003C en VR004C zit in de lengte van de</w:t>
      </w:r>
      <w:r w:rsidRPr="00843D70">
        <w:rPr>
          <w:b/>
          <w:bCs/>
        </w:rPr>
        <w:t xml:space="preserve"> </w:t>
      </w:r>
      <w:r>
        <w:rPr>
          <w:b/>
          <w:bCs/>
        </w:rPr>
        <w:t>naalden en de diameter van de</w:t>
      </w:r>
      <w:r w:rsidRPr="00843D70">
        <w:rPr>
          <w:b/>
          <w:bCs/>
        </w:rPr>
        <w:t xml:space="preserve"> trilkop.</w:t>
      </w:r>
      <w:r>
        <w:rPr>
          <w:b/>
          <w:bCs/>
        </w:rPr>
        <w:t xml:space="preserve"> Een</w:t>
      </w:r>
      <w:r w:rsidRPr="00E96D1F">
        <w:rPr>
          <w:b/>
          <w:bCs/>
        </w:rPr>
        <w:t xml:space="preserve"> rugaccu </w:t>
      </w:r>
      <w:r>
        <w:rPr>
          <w:b/>
          <w:bCs/>
        </w:rPr>
        <w:t>stuurt ze</w:t>
      </w:r>
      <w:r w:rsidRPr="00E96D1F">
        <w:rPr>
          <w:b/>
          <w:bCs/>
        </w:rPr>
        <w:t xml:space="preserve"> </w:t>
      </w:r>
      <w:r>
        <w:rPr>
          <w:b/>
          <w:bCs/>
        </w:rPr>
        <w:t>aan</w:t>
      </w:r>
      <w:r w:rsidRPr="00E96D1F">
        <w:rPr>
          <w:b/>
          <w:bCs/>
        </w:rPr>
        <w:t xml:space="preserve"> via het 36</w:t>
      </w:r>
      <w:r>
        <w:rPr>
          <w:b/>
          <w:bCs/>
        </w:rPr>
        <w:t xml:space="preserve"> </w:t>
      </w:r>
      <w:r w:rsidRPr="00E96D1F">
        <w:rPr>
          <w:b/>
          <w:bCs/>
        </w:rPr>
        <w:t>V Connect accuplatform.</w:t>
      </w:r>
    </w:p>
    <w:p w14:paraId="0828E771" w14:textId="77777777" w:rsidR="003C5A45" w:rsidRPr="003C268E" w:rsidRDefault="003C5A45" w:rsidP="003C5A45">
      <w:r w:rsidRPr="00E96D1F">
        <w:rPr>
          <w:rFonts w:ascii="Calibri" w:hAnsi="Calibri" w:cs="Calibri"/>
          <w:bCs/>
        </w:rPr>
        <w:t>De VR001C, VR002C, VR003C en VR004C zijn professionele betontrilnaalden voor intensief dagelijks gebruik. Ze zijn bedoeld voor grote oppervlakten en om langdurig mee te werken.</w:t>
      </w:r>
      <w:r>
        <w:rPr>
          <w:rFonts w:ascii="Calibri" w:hAnsi="Calibri" w:cs="Calibri"/>
          <w:bCs/>
        </w:rPr>
        <w:t xml:space="preserve"> </w:t>
      </w:r>
      <w:r w:rsidRPr="00E96D1F">
        <w:rPr>
          <w:rFonts w:ascii="Calibri" w:hAnsi="Calibri" w:cs="Calibri"/>
          <w:bCs/>
        </w:rPr>
        <w:t>Afhankelijk van de soort klus is er de keuze uit vier verschillende uitvoeringen</w:t>
      </w:r>
      <w:r>
        <w:rPr>
          <w:rFonts w:ascii="Calibri" w:hAnsi="Calibri" w:cs="Calibri"/>
          <w:bCs/>
        </w:rPr>
        <w:t xml:space="preserve">: </w:t>
      </w:r>
      <w:r w:rsidRPr="00E96D1F">
        <w:rPr>
          <w:rFonts w:ascii="Calibri" w:hAnsi="Calibri" w:cs="Calibri"/>
          <w:bCs/>
        </w:rPr>
        <w:t xml:space="preserve">een </w:t>
      </w:r>
      <w:r>
        <w:rPr>
          <w:rFonts w:ascii="Calibri" w:hAnsi="Calibri" w:cs="Calibri"/>
          <w:bCs/>
        </w:rPr>
        <w:t>naald</w:t>
      </w:r>
      <w:r w:rsidRPr="00E96D1F">
        <w:rPr>
          <w:rFonts w:ascii="Calibri" w:hAnsi="Calibri" w:cs="Calibri"/>
          <w:bCs/>
        </w:rPr>
        <w:t xml:space="preserve"> van 1</w:t>
      </w:r>
      <w:r>
        <w:rPr>
          <w:rFonts w:ascii="Calibri" w:hAnsi="Calibri" w:cs="Calibri"/>
          <w:bCs/>
        </w:rPr>
        <w:t>,</w:t>
      </w:r>
      <w:r w:rsidRPr="00E96D1F">
        <w:rPr>
          <w:rFonts w:ascii="Calibri" w:hAnsi="Calibri" w:cs="Calibri"/>
          <w:bCs/>
        </w:rPr>
        <w:t xml:space="preserve">5 of </w:t>
      </w:r>
      <w:r>
        <w:rPr>
          <w:rFonts w:ascii="Calibri" w:hAnsi="Calibri" w:cs="Calibri"/>
          <w:bCs/>
        </w:rPr>
        <w:t xml:space="preserve">3 </w:t>
      </w:r>
      <w:r w:rsidRPr="00E96D1F">
        <w:rPr>
          <w:rFonts w:ascii="Calibri" w:hAnsi="Calibri" w:cs="Calibri"/>
          <w:bCs/>
        </w:rPr>
        <w:t>m</w:t>
      </w:r>
      <w:r>
        <w:rPr>
          <w:rFonts w:ascii="Calibri" w:hAnsi="Calibri" w:cs="Calibri"/>
          <w:bCs/>
        </w:rPr>
        <w:t>,</w:t>
      </w:r>
      <w:r w:rsidRPr="00E96D1F">
        <w:rPr>
          <w:rFonts w:ascii="Calibri" w:hAnsi="Calibri" w:cs="Calibri"/>
          <w:bCs/>
        </w:rPr>
        <w:t xml:space="preserve"> gecombineerd met een trilkop </w:t>
      </w:r>
      <w:r>
        <w:rPr>
          <w:rFonts w:ascii="Calibri" w:hAnsi="Calibri" w:cs="Calibri"/>
          <w:bCs/>
        </w:rPr>
        <w:t>met diameter</w:t>
      </w:r>
      <w:r w:rsidRPr="00E96D1F">
        <w:rPr>
          <w:rFonts w:ascii="Calibri" w:hAnsi="Calibri" w:cs="Calibri"/>
          <w:bCs/>
        </w:rPr>
        <w:t xml:space="preserve"> </w:t>
      </w:r>
      <w:r>
        <w:rPr>
          <w:rFonts w:ascii="Calibri" w:hAnsi="Calibri" w:cs="Calibri"/>
          <w:bCs/>
        </w:rPr>
        <w:t xml:space="preserve">van </w:t>
      </w:r>
      <w:r w:rsidRPr="00E96D1F">
        <w:rPr>
          <w:rFonts w:ascii="Calibri" w:hAnsi="Calibri" w:cs="Calibri"/>
          <w:bCs/>
        </w:rPr>
        <w:t>43 mm of 52 mm.</w:t>
      </w:r>
      <w:r>
        <w:rPr>
          <w:rFonts w:ascii="Calibri" w:hAnsi="Calibri" w:cs="Calibri"/>
          <w:bCs/>
        </w:rPr>
        <w:t xml:space="preserve"> </w:t>
      </w:r>
      <w:r w:rsidRPr="002105ED">
        <w:rPr>
          <w:rFonts w:ascii="Calibri" w:hAnsi="Calibri" w:cs="Calibri"/>
          <w:bCs/>
        </w:rPr>
        <w:t xml:space="preserve">De motor zit in de trilkop en kan daardoor een hoge amplitude en frequentie bereiken </w:t>
      </w:r>
      <w:r>
        <w:rPr>
          <w:rFonts w:ascii="Calibri" w:hAnsi="Calibri" w:cs="Calibri"/>
          <w:bCs/>
        </w:rPr>
        <w:t>zodat</w:t>
      </w:r>
      <w:r w:rsidRPr="002105ED">
        <w:rPr>
          <w:rFonts w:ascii="Calibri" w:hAnsi="Calibri" w:cs="Calibri"/>
          <w:bCs/>
        </w:rPr>
        <w:t xml:space="preserve"> beton goed verdicht.</w:t>
      </w:r>
      <w:r>
        <w:rPr>
          <w:rFonts w:ascii="Calibri" w:hAnsi="Calibri" w:cs="Calibri"/>
          <w:bCs/>
        </w:rPr>
        <w:t xml:space="preserve"> Hij</w:t>
      </w:r>
      <w:r>
        <w:t xml:space="preserve"> roteert</w:t>
      </w:r>
      <w:r w:rsidRPr="002105ED">
        <w:t xml:space="preserve"> het trillingsgewicht direct</w:t>
      </w:r>
      <w:r>
        <w:t xml:space="preserve"> en dat verkleint het</w:t>
      </w:r>
      <w:r w:rsidRPr="002105ED">
        <w:t xml:space="preserve"> transmissieverlies</w:t>
      </w:r>
      <w:r>
        <w:t>. Met deze</w:t>
      </w:r>
      <w:r w:rsidRPr="002105ED">
        <w:t xml:space="preserve"> </w:t>
      </w:r>
      <w:r w:rsidRPr="00E96D1F">
        <w:rPr>
          <w:rFonts w:ascii="Calibri" w:hAnsi="Calibri" w:cs="Calibri"/>
          <w:bCs/>
        </w:rPr>
        <w:t xml:space="preserve">betontrilnaalden </w:t>
      </w:r>
      <w:r>
        <w:rPr>
          <w:rFonts w:ascii="Calibri" w:hAnsi="Calibri" w:cs="Calibri"/>
          <w:bCs/>
        </w:rPr>
        <w:t>is</w:t>
      </w:r>
      <w:r>
        <w:t xml:space="preserve"> </w:t>
      </w:r>
      <w:r w:rsidRPr="002105ED">
        <w:t>lang</w:t>
      </w:r>
      <w:r>
        <w:t xml:space="preserve">durig, </w:t>
      </w:r>
      <w:r w:rsidRPr="002105ED">
        <w:t>on</w:t>
      </w:r>
      <w:r>
        <w:t>afge</w:t>
      </w:r>
      <w:r w:rsidRPr="002105ED">
        <w:t xml:space="preserve">broken </w:t>
      </w:r>
      <w:r>
        <w:t>en moeiteloos te werken, ook omdat degene die er mee werkt weinig merkt van de t</w:t>
      </w:r>
      <w:r w:rsidRPr="002105ED">
        <w:t>rilling</w:t>
      </w:r>
      <w:r>
        <w:t>. Snoerloos werken garandeert bovendien v</w:t>
      </w:r>
      <w:r w:rsidRPr="00AC5D0F">
        <w:t xml:space="preserve">olledige werkvrijheid </w:t>
      </w:r>
      <w:r>
        <w:t>op de bouwplaats.</w:t>
      </w:r>
    </w:p>
    <w:p w14:paraId="24439339" w14:textId="77777777" w:rsidR="003C5A45" w:rsidRDefault="003C5A45" w:rsidP="003C5A45">
      <w:pPr>
        <w:rPr>
          <w:b/>
          <w:bCs/>
        </w:rPr>
      </w:pPr>
    </w:p>
    <w:p w14:paraId="4F73BBE3" w14:textId="77777777" w:rsidR="003C5A45" w:rsidRPr="002105ED" w:rsidRDefault="003C5A45" w:rsidP="003C5A45">
      <w:pPr>
        <w:rPr>
          <w:b/>
          <w:bCs/>
        </w:rPr>
      </w:pPr>
      <w:r w:rsidRPr="002105ED">
        <w:rPr>
          <w:b/>
          <w:bCs/>
        </w:rPr>
        <w:t xml:space="preserve">Verschil in diameter trilkop en lengte </w:t>
      </w:r>
      <w:r>
        <w:rPr>
          <w:b/>
          <w:bCs/>
        </w:rPr>
        <w:t>naald</w:t>
      </w:r>
    </w:p>
    <w:p w14:paraId="25FBC690" w14:textId="77777777" w:rsidR="003C5A45" w:rsidRDefault="003C5A45" w:rsidP="003C5A45">
      <w:r>
        <w:t xml:space="preserve">De </w:t>
      </w:r>
      <w:hyperlink r:id="rId10" w:history="1">
        <w:r w:rsidRPr="0018342C">
          <w:rPr>
            <w:rStyle w:val="Hyperlink"/>
          </w:rPr>
          <w:t>VR001C</w:t>
        </w:r>
      </w:hyperlink>
      <w:r>
        <w:t xml:space="preserve"> is een </w:t>
      </w:r>
      <w:r w:rsidRPr="007735D6">
        <w:t>36</w:t>
      </w:r>
      <w:r>
        <w:t xml:space="preserve"> </w:t>
      </w:r>
      <w:r w:rsidRPr="007735D6">
        <w:t xml:space="preserve">V </w:t>
      </w:r>
      <w:r>
        <w:t>b</w:t>
      </w:r>
      <w:r w:rsidRPr="007735D6">
        <w:t xml:space="preserve">etontrilnaald met </w:t>
      </w:r>
      <w:r>
        <w:t xml:space="preserve">een </w:t>
      </w:r>
      <w:r w:rsidRPr="007735D6">
        <w:t>diameter van 43 mm en 1</w:t>
      </w:r>
      <w:r>
        <w:t>,</w:t>
      </w:r>
      <w:r w:rsidRPr="007735D6">
        <w:t>5</w:t>
      </w:r>
      <w:r>
        <w:t xml:space="preserve"> </w:t>
      </w:r>
      <w:r w:rsidRPr="007735D6">
        <w:t>m lengte</w:t>
      </w:r>
      <w:r>
        <w:t xml:space="preserve"> waarmee je dankzij de accu tot</w:t>
      </w:r>
      <w:r w:rsidRPr="007735D6">
        <w:t xml:space="preserve"> 300 minuten continu</w:t>
      </w:r>
      <w:r>
        <w:t xml:space="preserve"> kunt </w:t>
      </w:r>
      <w:r w:rsidRPr="007735D6">
        <w:t>werken</w:t>
      </w:r>
      <w:r>
        <w:t xml:space="preserve">. De </w:t>
      </w:r>
      <w:hyperlink r:id="rId11" w:history="1">
        <w:r w:rsidRPr="0018342C">
          <w:rPr>
            <w:rStyle w:val="Hyperlink"/>
          </w:rPr>
          <w:t>VR002C</w:t>
        </w:r>
      </w:hyperlink>
      <w:r>
        <w:t xml:space="preserve"> heeft dezelfde diameter trilkop en een naald die 3 m lang is. Met de </w:t>
      </w:r>
      <w:hyperlink r:id="rId12" w:history="1">
        <w:r w:rsidRPr="0018342C">
          <w:rPr>
            <w:rStyle w:val="Hyperlink"/>
          </w:rPr>
          <w:t>VR003C</w:t>
        </w:r>
      </w:hyperlink>
      <w:r>
        <w:t xml:space="preserve"> en </w:t>
      </w:r>
      <w:hyperlink r:id="rId13" w:history="1">
        <w:r w:rsidRPr="002823CF">
          <w:rPr>
            <w:rStyle w:val="Hyperlink"/>
          </w:rPr>
          <w:t>VR004C</w:t>
        </w:r>
      </w:hyperlink>
      <w:r>
        <w:t xml:space="preserve"> kan tot 200 minuten worden gewerkt. De trilkop van de VR003C heeft een diam</w:t>
      </w:r>
      <w:r w:rsidRPr="007735D6">
        <w:t xml:space="preserve">eter van 52 mm en </w:t>
      </w:r>
      <w:r>
        <w:t xml:space="preserve">de naald meet </w:t>
      </w:r>
      <w:r w:rsidRPr="007735D6">
        <w:t>1</w:t>
      </w:r>
      <w:r>
        <w:t>,</w:t>
      </w:r>
      <w:r w:rsidRPr="007735D6">
        <w:t>5</w:t>
      </w:r>
      <w:r>
        <w:t xml:space="preserve"> </w:t>
      </w:r>
      <w:r w:rsidRPr="007735D6">
        <w:t>m.</w:t>
      </w:r>
      <w:r>
        <w:t xml:space="preserve"> Het verschil met de </w:t>
      </w:r>
      <w:r w:rsidRPr="002823CF">
        <w:t>VR004C</w:t>
      </w:r>
      <w:r>
        <w:t xml:space="preserve"> is de lengte van de naald: 3 m. </w:t>
      </w:r>
    </w:p>
    <w:p w14:paraId="46FD46A6" w14:textId="77777777" w:rsidR="003C5A45" w:rsidRDefault="003C5A45" w:rsidP="003C5A45">
      <w:pPr>
        <w:rPr>
          <w:rFonts w:ascii="Calibri" w:hAnsi="Calibri" w:cs="Calibri"/>
          <w:b/>
        </w:rPr>
      </w:pPr>
    </w:p>
    <w:p w14:paraId="7D8C1AF4" w14:textId="77777777" w:rsidR="003C5A45" w:rsidRPr="000303C6" w:rsidRDefault="003C5A45" w:rsidP="003C5A45">
      <w:pPr>
        <w:rPr>
          <w:rFonts w:ascii="Calibri" w:hAnsi="Calibri" w:cs="Calibri"/>
          <w:b/>
        </w:rPr>
      </w:pPr>
      <w:r w:rsidRPr="000303C6">
        <w:rPr>
          <w:rFonts w:ascii="Calibri" w:hAnsi="Calibri" w:cs="Calibri"/>
          <w:b/>
        </w:rPr>
        <w:t>Accu op de rug</w:t>
      </w:r>
    </w:p>
    <w:p w14:paraId="02F2FBE1" w14:textId="77777777" w:rsidR="003C5A45" w:rsidRPr="009575CB" w:rsidRDefault="003C5A45" w:rsidP="003C5A45">
      <w:r>
        <w:rPr>
          <w:rFonts w:ascii="Calibri" w:hAnsi="Calibri" w:cs="Calibri"/>
          <w:bCs/>
        </w:rPr>
        <w:t>De betontrilnaalden worden</w:t>
      </w:r>
      <w:r w:rsidRPr="00E96D1F">
        <w:rPr>
          <w:rFonts w:ascii="Calibri" w:hAnsi="Calibri" w:cs="Calibri"/>
          <w:bCs/>
        </w:rPr>
        <w:t xml:space="preserve"> via het 36</w:t>
      </w:r>
      <w:r>
        <w:rPr>
          <w:rFonts w:ascii="Calibri" w:hAnsi="Calibri" w:cs="Calibri"/>
          <w:bCs/>
        </w:rPr>
        <w:t xml:space="preserve"> </w:t>
      </w:r>
      <w:r w:rsidRPr="00E96D1F">
        <w:rPr>
          <w:rFonts w:ascii="Calibri" w:hAnsi="Calibri" w:cs="Calibri"/>
          <w:bCs/>
        </w:rPr>
        <w:t xml:space="preserve">V Connect accuplatform aangestuurd door de ruggedragen accupack PDC1200. </w:t>
      </w:r>
      <w:r>
        <w:rPr>
          <w:rFonts w:ascii="Calibri" w:hAnsi="Calibri" w:cs="Calibri"/>
          <w:bCs/>
        </w:rPr>
        <w:t>Dat maakt z</w:t>
      </w:r>
      <w:r w:rsidRPr="00E96D1F">
        <w:rPr>
          <w:rFonts w:ascii="Calibri" w:hAnsi="Calibri" w:cs="Calibri"/>
          <w:bCs/>
        </w:rPr>
        <w:t xml:space="preserve">e heel licht en handzaam </w:t>
      </w:r>
      <w:r>
        <w:rPr>
          <w:rFonts w:ascii="Calibri" w:hAnsi="Calibri" w:cs="Calibri"/>
          <w:bCs/>
        </w:rPr>
        <w:t xml:space="preserve">zodat je er moeiteloos de hele dag </w:t>
      </w:r>
      <w:r w:rsidRPr="00E96D1F">
        <w:rPr>
          <w:rFonts w:ascii="Calibri" w:hAnsi="Calibri" w:cs="Calibri"/>
          <w:bCs/>
        </w:rPr>
        <w:t>mee</w:t>
      </w:r>
      <w:r>
        <w:rPr>
          <w:rFonts w:ascii="Calibri" w:hAnsi="Calibri" w:cs="Calibri"/>
          <w:bCs/>
        </w:rPr>
        <w:t xml:space="preserve"> werkt</w:t>
      </w:r>
      <w:r w:rsidRPr="00E96D1F">
        <w:rPr>
          <w:rFonts w:ascii="Calibri" w:hAnsi="Calibri" w:cs="Calibri"/>
          <w:bCs/>
        </w:rPr>
        <w:t>.</w:t>
      </w:r>
      <w:r>
        <w:rPr>
          <w:rFonts w:ascii="Calibri" w:hAnsi="Calibri" w:cs="Calibri"/>
          <w:bCs/>
        </w:rPr>
        <w:t xml:space="preserve"> </w:t>
      </w:r>
      <w:r>
        <w:t xml:space="preserve">Tegenwoordig ontstaat steeds vaker de vraag </w:t>
      </w:r>
      <w:r w:rsidRPr="00C72A1C">
        <w:t>langer door te kunnen werken</w:t>
      </w:r>
      <w:r>
        <w:t xml:space="preserve"> op accu. </w:t>
      </w:r>
      <w:r w:rsidRPr="00C72A1C">
        <w:t xml:space="preserve">Om aan deze vraag te voldoen, </w:t>
      </w:r>
      <w:r>
        <w:t>heeft Makita de</w:t>
      </w:r>
      <w:r w:rsidRPr="00C72A1C">
        <w:t xml:space="preserve"> ruggedragen accu</w:t>
      </w:r>
      <w:r>
        <w:t xml:space="preserve"> </w:t>
      </w:r>
      <w:r w:rsidRPr="00C72A1C">
        <w:t>PDC1200</w:t>
      </w:r>
      <w:r>
        <w:t xml:space="preserve"> ontwikkeld. </w:t>
      </w:r>
      <w:r>
        <w:br/>
        <w:t xml:space="preserve">De </w:t>
      </w:r>
      <w:r w:rsidRPr="00C72A1C">
        <w:t>PDC1200</w:t>
      </w:r>
      <w:r>
        <w:t xml:space="preserve"> heeft</w:t>
      </w:r>
      <w:r w:rsidRPr="00C72A1C">
        <w:t xml:space="preserve"> een spanning van 36 V en een capaciteit van 33,5 Ah, met een totale energieopslag van 1.206 Wh.</w:t>
      </w:r>
      <w:r>
        <w:t xml:space="preserve"> </w:t>
      </w:r>
      <w:r w:rsidRPr="00C72A1C">
        <w:t>Het verstelbare harnas zorgt ervoor dat het accustation comfortabel gedragen kan worden in elke situatie</w:t>
      </w:r>
      <w:r>
        <w:t>.</w:t>
      </w:r>
    </w:p>
    <w:p w14:paraId="3EB59651" w14:textId="77777777" w:rsidR="003C5A45" w:rsidRDefault="003C5A45" w:rsidP="003C5A45"/>
    <w:p w14:paraId="6100D1BF" w14:textId="789BE5EB" w:rsidR="003C5A45" w:rsidRDefault="003C5A45" w:rsidP="003C5A45">
      <w:r w:rsidRPr="00C72A1C">
        <w:t xml:space="preserve">Deze innovatieve accu </w:t>
      </w:r>
      <w:r>
        <w:t xml:space="preserve">is specifiek ontworpen voor de </w:t>
      </w:r>
      <w:r w:rsidRPr="00C72A1C">
        <w:t xml:space="preserve">36 V </w:t>
      </w:r>
      <w:r>
        <w:t>C</w:t>
      </w:r>
      <w:r w:rsidRPr="00C72A1C">
        <w:t xml:space="preserve">onnect modellen, </w:t>
      </w:r>
      <w:r>
        <w:t xml:space="preserve">maar </w:t>
      </w:r>
      <w:r w:rsidRPr="00C72A1C">
        <w:t>kan</w:t>
      </w:r>
      <w:r>
        <w:t xml:space="preserve"> met</w:t>
      </w:r>
      <w:r w:rsidRPr="00C72A1C">
        <w:t xml:space="preserve"> een optionele adapter</w:t>
      </w:r>
      <w:r>
        <w:t xml:space="preserve"> ook </w:t>
      </w:r>
      <w:r w:rsidRPr="00C72A1C">
        <w:t>gebruikt worden in combinatie met diverse 2x18 V</w:t>
      </w:r>
      <w:r>
        <w:t xml:space="preserve"> en 40V Max XGT</w:t>
      </w:r>
      <w:r w:rsidRPr="00C72A1C">
        <w:t xml:space="preserve"> machines.</w:t>
      </w:r>
      <w:r w:rsidRPr="00885B7B">
        <w:t xml:space="preserve"> </w:t>
      </w:r>
      <w:r w:rsidRPr="00C72A1C">
        <w:lastRenderedPageBreak/>
        <w:t xml:space="preserve">Voor </w:t>
      </w:r>
      <w:r>
        <w:t>wie</w:t>
      </w:r>
      <w:r w:rsidRPr="00C72A1C">
        <w:t xml:space="preserve"> dagelijks langdurig met accugereedschap werk</w:t>
      </w:r>
      <w:r>
        <w:t>t</w:t>
      </w:r>
      <w:r w:rsidRPr="00C72A1C">
        <w:t>, biedt het Makita ruggedragen accustation een langere energievoorziening.</w:t>
      </w:r>
    </w:p>
    <w:p w14:paraId="0FD060DC" w14:textId="77777777" w:rsidR="003C5A45" w:rsidRPr="00C72A1C" w:rsidRDefault="003C5A45" w:rsidP="003C5A45"/>
    <w:p w14:paraId="777B646D" w14:textId="77777777" w:rsidR="003C5A45" w:rsidRPr="00A1681F" w:rsidRDefault="003C5A45" w:rsidP="003C5A45">
      <w:r w:rsidRPr="00A1681F">
        <w:t>Fotobijschrift:</w:t>
      </w:r>
    </w:p>
    <w:p w14:paraId="53C893D8" w14:textId="77777777" w:rsidR="003C5A45" w:rsidRDefault="003C5A45" w:rsidP="003C5A45">
      <w:pPr>
        <w:rPr>
          <w:rFonts w:ascii="Calibri" w:hAnsi="Calibri" w:cs="Calibri"/>
          <w:bCs/>
        </w:rPr>
      </w:pPr>
      <w:r>
        <w:t>L</w:t>
      </w:r>
      <w:r w:rsidRPr="002105ED">
        <w:t>ang</w:t>
      </w:r>
      <w:r>
        <w:t xml:space="preserve">durig, </w:t>
      </w:r>
      <w:r w:rsidRPr="002105ED">
        <w:t>on</w:t>
      </w:r>
      <w:r>
        <w:t>afge</w:t>
      </w:r>
      <w:r w:rsidRPr="002105ED">
        <w:t xml:space="preserve">broken </w:t>
      </w:r>
      <w:r>
        <w:t xml:space="preserve">en moeiteloos werken met Makita’s snoerloze betontrilnaalden </w:t>
      </w:r>
      <w:r w:rsidRPr="00E96D1F">
        <w:rPr>
          <w:rFonts w:ascii="Calibri" w:hAnsi="Calibri" w:cs="Calibri"/>
          <w:bCs/>
        </w:rPr>
        <w:t>VR001C, VR002C, VR003C en VR004C voor intensief dagelijks gebruik</w:t>
      </w:r>
      <w:r>
        <w:rPr>
          <w:rFonts w:ascii="Calibri" w:hAnsi="Calibri" w:cs="Calibri"/>
          <w:bCs/>
        </w:rPr>
        <w:t>.</w:t>
      </w:r>
    </w:p>
    <w:p w14:paraId="50DCB530" w14:textId="77777777" w:rsidR="003C5A45" w:rsidRDefault="003C5A45" w:rsidP="003C5A45">
      <w:pPr>
        <w:pBdr>
          <w:bottom w:val="single" w:sz="6" w:space="1" w:color="auto"/>
        </w:pBdr>
        <w:rPr>
          <w:rFonts w:ascii="Calibri" w:hAnsi="Calibri" w:cs="Calibri"/>
          <w:bCs/>
        </w:rPr>
      </w:pPr>
    </w:p>
    <w:p w14:paraId="0C1A8B5B" w14:textId="77777777" w:rsidR="003C5A45" w:rsidRPr="00362C82" w:rsidRDefault="003C5A45" w:rsidP="003C5A45">
      <w:pPr>
        <w:rPr>
          <w:rFonts w:ascii="Calibri" w:eastAsia="Times New Roman" w:hAnsi="Calibri" w:cs="Calibri"/>
          <w:color w:val="000000"/>
        </w:rPr>
      </w:pPr>
    </w:p>
    <w:p w14:paraId="7160CEF0" w14:textId="77777777" w:rsidR="003C5A45" w:rsidRPr="00362C82" w:rsidRDefault="003C5A45" w:rsidP="003C5A45">
      <w:pPr>
        <w:pStyle w:val="NormalWeb"/>
        <w:spacing w:before="0" w:beforeAutospacing="0" w:after="0" w:afterAutospacing="0"/>
        <w:rPr>
          <w:rFonts w:ascii="Calibri" w:hAnsi="Calibri" w:cs="Calibri"/>
          <w:b/>
          <w:color w:val="000000"/>
          <w:sz w:val="22"/>
          <w:szCs w:val="22"/>
        </w:rPr>
      </w:pPr>
      <w:r w:rsidRPr="00362C82">
        <w:rPr>
          <w:rFonts w:ascii="Calibri" w:hAnsi="Calibri" w:cs="Calibri"/>
          <w:b/>
          <w:color w:val="000000"/>
          <w:sz w:val="22"/>
          <w:szCs w:val="22"/>
        </w:rPr>
        <w:t>Noot voor de redactie:</w:t>
      </w:r>
    </w:p>
    <w:p w14:paraId="29EFC5D3" w14:textId="77777777" w:rsidR="003C5A45" w:rsidRPr="00362C82" w:rsidRDefault="003C5A45" w:rsidP="003C5A45">
      <w:pPr>
        <w:pStyle w:val="NormalWeb"/>
        <w:spacing w:before="0" w:beforeAutospacing="0" w:after="0" w:afterAutospacing="0"/>
        <w:rPr>
          <w:rFonts w:ascii="Calibri" w:hAnsi="Calibri" w:cs="Calibri"/>
          <w:color w:val="000000"/>
          <w:sz w:val="22"/>
          <w:szCs w:val="22"/>
        </w:rPr>
      </w:pPr>
      <w:r w:rsidRPr="00362C82">
        <w:rPr>
          <w:rFonts w:ascii="Calibri" w:hAnsi="Calibri" w:cs="Calibri"/>
          <w:color w:val="000000"/>
          <w:sz w:val="22"/>
          <w:szCs w:val="22"/>
        </w:rPr>
        <w:t>Neem voor meer informatie contact op met Saskia de Jong van DeJong&amp;Verder die de publiciteit voor Makita in Nederland verzorgt, saskia@dejongev.nl, (085) 017 1700.</w:t>
      </w:r>
    </w:p>
    <w:p w14:paraId="6E84F436" w14:textId="77777777" w:rsidR="003C5A45" w:rsidRPr="00362C82" w:rsidRDefault="003C5A45" w:rsidP="003C5A45">
      <w:pPr>
        <w:pStyle w:val="NormalWeb"/>
        <w:spacing w:before="0" w:beforeAutospacing="0" w:after="0" w:afterAutospacing="0"/>
        <w:rPr>
          <w:rFonts w:ascii="Calibri" w:hAnsi="Calibri" w:cs="Calibri"/>
          <w:color w:val="000000"/>
          <w:sz w:val="22"/>
          <w:szCs w:val="22"/>
        </w:rPr>
      </w:pPr>
    </w:p>
    <w:p w14:paraId="7D999D2C" w14:textId="77777777" w:rsidR="003C5A45" w:rsidRPr="00362C82" w:rsidRDefault="003C5A45" w:rsidP="003C5A45">
      <w:pPr>
        <w:pStyle w:val="NormalWeb"/>
        <w:spacing w:before="0" w:beforeAutospacing="0" w:after="0" w:afterAutospacing="0"/>
        <w:rPr>
          <w:rFonts w:ascii="Calibri" w:eastAsiaTheme="minorHAnsi" w:hAnsi="Calibri" w:cs="Calibri"/>
          <w:color w:val="000000"/>
          <w:sz w:val="22"/>
          <w:szCs w:val="22"/>
        </w:rPr>
      </w:pPr>
      <w:r w:rsidRPr="00362C82">
        <w:rPr>
          <w:rStyle w:val="Strong"/>
          <w:rFonts w:ascii="Calibri" w:hAnsi="Calibri" w:cs="Calibri"/>
          <w:color w:val="000000"/>
          <w:sz w:val="22"/>
          <w:szCs w:val="22"/>
        </w:rPr>
        <w:t>Over Makita</w:t>
      </w:r>
    </w:p>
    <w:p w14:paraId="78830B40" w14:textId="092F8E02" w:rsidR="009325CB" w:rsidRPr="009575CB" w:rsidRDefault="003C5A45" w:rsidP="003C5A45">
      <w:pPr>
        <w:pStyle w:val="NormalWeb"/>
        <w:spacing w:before="0" w:beforeAutospacing="0" w:after="0" w:afterAutospacing="0"/>
        <w:rPr>
          <w:rFonts w:ascii="Calibri" w:hAnsi="Calibri" w:cs="Calibri"/>
          <w:sz w:val="22"/>
          <w:szCs w:val="22"/>
        </w:rPr>
      </w:pPr>
      <w:r w:rsidRPr="00362C82">
        <w:rPr>
          <w:rFonts w:ascii="Calibri" w:hAnsi="Calibri" w:cs="Calibri"/>
          <w:color w:val="000000"/>
          <w:sz w:val="22"/>
          <w:szCs w:val="22"/>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accuproducten en brengt een aantal platformen op de markt waarvan het LXT 18 V platform het bekendste is. Met ruim </w:t>
      </w:r>
      <w:r w:rsidRPr="00D17FB9">
        <w:rPr>
          <w:rFonts w:ascii="Calibri" w:hAnsi="Calibri" w:cs="Calibri"/>
          <w:color w:val="000000"/>
          <w:sz w:val="22"/>
          <w:szCs w:val="22"/>
        </w:rPr>
        <w:t>250</w:t>
      </w:r>
      <w:r w:rsidRPr="00362C82">
        <w:rPr>
          <w:rFonts w:ascii="Calibri" w:hAnsi="Calibri" w:cs="Calibri"/>
          <w:color w:val="000000"/>
          <w:sz w:val="22"/>
          <w:szCs w:val="22"/>
        </w:rPr>
        <w:t xml:space="preserve"> producten die allemaal werken op dezelfde 18 V accu en met de introductie van het nieuwe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14" w:history="1">
        <w:r w:rsidRPr="00362C82">
          <w:rPr>
            <w:rStyle w:val="Hyperlink"/>
            <w:rFonts w:ascii="Calibri" w:hAnsi="Calibri" w:cs="Calibri"/>
            <w:sz w:val="22"/>
            <w:szCs w:val="22"/>
          </w:rPr>
          <w:t>https://www.makita.nl</w:t>
        </w:r>
      </w:hyperlink>
      <w:r w:rsidRPr="00362C82">
        <w:rPr>
          <w:rFonts w:ascii="Calibri" w:hAnsi="Calibri" w:cs="Calibri"/>
          <w:color w:val="000000"/>
          <w:sz w:val="22"/>
          <w:szCs w:val="22"/>
        </w:rPr>
        <w:t>.</w:t>
      </w:r>
    </w:p>
    <w:p w14:paraId="565387EA" w14:textId="77777777" w:rsidR="009325CB" w:rsidRPr="009575CB" w:rsidRDefault="009325CB" w:rsidP="009325CB"/>
    <w:p w14:paraId="345B7666" w14:textId="488DE6C5" w:rsidR="00284CF7" w:rsidRPr="00D12E23" w:rsidRDefault="00284CF7" w:rsidP="009325CB"/>
    <w:sectPr w:rsidR="00284CF7" w:rsidRPr="00D12E23" w:rsidSect="0035496A">
      <w:headerReference w:type="default" r:id="rId15"/>
      <w:footerReference w:type="default" r:id="rId16"/>
      <w:pgSz w:w="11906" w:h="16838" w:code="9"/>
      <w:pgMar w:top="212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B017" w14:textId="77777777" w:rsidR="001910B4" w:rsidRDefault="001910B4" w:rsidP="00B94E52">
      <w:pPr>
        <w:spacing w:after="0" w:line="240" w:lineRule="auto"/>
      </w:pPr>
      <w:r>
        <w:separator/>
      </w:r>
    </w:p>
  </w:endnote>
  <w:endnote w:type="continuationSeparator" w:id="0">
    <w:p w14:paraId="0EF0A9CE" w14:textId="77777777" w:rsidR="001910B4" w:rsidRDefault="001910B4" w:rsidP="00B9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5D872B1F" w14:textId="18A4FFFA" w:rsidR="00B94E52" w:rsidRDefault="001248A9" w:rsidP="003305EC">
    <w:pPr>
      <w:pStyle w:val="Footer"/>
      <w:ind w:right="360"/>
      <w:rPr>
        <w:color w:val="008497"/>
        <w:sz w:val="16"/>
        <w:szCs w:val="16"/>
      </w:rPr>
    </w:pPr>
    <w:r>
      <w:rPr>
        <w:noProof/>
        <w:color w:val="008497"/>
        <w:sz w:val="16"/>
        <w:szCs w:val="16"/>
        <w:lang w:eastAsia="nl-NL"/>
      </w:rPr>
      <w:t xml:space="preserve">Makita </w:t>
    </w:r>
    <w:r w:rsidR="003C5A45">
      <w:rPr>
        <w:noProof/>
        <w:color w:val="008497"/>
        <w:sz w:val="16"/>
        <w:szCs w:val="16"/>
        <w:lang w:eastAsia="nl-NL"/>
      </w:rPr>
      <w:t>VR001C-VR002C-VR003C-VR004C</w:t>
    </w:r>
    <w:r w:rsidR="00CC07D3" w:rsidRPr="00D81B5E">
      <w:rPr>
        <w:noProof/>
        <w:color w:val="008497"/>
        <w:sz w:val="16"/>
        <w:szCs w:val="16"/>
        <w:lang w:eastAsia="nl-NL"/>
      </w:rPr>
      <w:t xml:space="preserve">| </w:t>
    </w:r>
    <w:r w:rsidR="003C5A45">
      <w:rPr>
        <w:noProof/>
        <w:color w:val="008497"/>
        <w:sz w:val="16"/>
        <w:szCs w:val="16"/>
        <w:lang w:eastAsia="nl-NL"/>
      </w:rPr>
      <w:t>Betontrilnaald</w:t>
    </w:r>
    <w:r w:rsidR="003C5A45">
      <w:rPr>
        <w:noProof/>
        <w:color w:val="008497"/>
        <w:sz w:val="16"/>
        <w:szCs w:val="16"/>
        <w:lang w:eastAsia="nl-NL"/>
      </w:rPr>
      <w:tab/>
    </w:r>
    <w:r w:rsidR="002B42BB" w:rsidRPr="00D81B5E">
      <w:rPr>
        <w:noProof/>
        <w:color w:val="008497"/>
        <w:sz w:val="16"/>
        <w:szCs w:val="16"/>
        <w:lang w:eastAsia="nl-NL"/>
      </w:rPr>
      <w:tab/>
    </w:r>
    <w:r w:rsidR="001B138C">
      <w:rPr>
        <w:noProof/>
        <w:color w:val="008497"/>
        <w:sz w:val="16"/>
        <w:szCs w:val="16"/>
        <w:lang w:eastAsia="nl-NL"/>
      </w:rPr>
      <w:t xml:space="preserve"> </w:t>
    </w:r>
    <w:r w:rsidR="004C26FF">
      <w:rPr>
        <w:noProof/>
        <w:color w:val="008497"/>
        <w:sz w:val="16"/>
        <w:szCs w:val="16"/>
        <w:lang w:eastAsia="nl-NL"/>
      </w:rPr>
      <w:t>persbericht</w:t>
    </w:r>
    <w:r w:rsidR="002B42BB" w:rsidRPr="00D81B5E">
      <w:rPr>
        <w:noProof/>
        <w:color w:val="008497"/>
        <w:sz w:val="16"/>
        <w:szCs w:val="16"/>
        <w:lang w:eastAsia="nl-NL"/>
      </w:rPr>
      <w:t xml:space="preserve"> | </w:t>
    </w:r>
    <w:r w:rsidR="002B42BB" w:rsidRPr="00D81B5E">
      <w:rPr>
        <w:noProof/>
        <w:color w:val="008497"/>
        <w:sz w:val="16"/>
        <w:szCs w:val="16"/>
        <w:lang w:eastAsia="nl-NL"/>
      </w:rPr>
      <w:fldChar w:fldCharType="begin"/>
    </w:r>
    <w:r w:rsidR="002B42BB" w:rsidRPr="00D81B5E">
      <w:rPr>
        <w:noProof/>
        <w:color w:val="008497"/>
        <w:sz w:val="16"/>
        <w:szCs w:val="16"/>
        <w:lang w:eastAsia="nl-NL"/>
      </w:rPr>
      <w:instrText>PAGE   \* MERGEFORMAT</w:instrText>
    </w:r>
    <w:r w:rsidR="002B42BB" w:rsidRPr="00D81B5E">
      <w:rPr>
        <w:noProof/>
        <w:color w:val="008497"/>
        <w:sz w:val="16"/>
        <w:szCs w:val="16"/>
        <w:lang w:eastAsia="nl-NL"/>
      </w:rPr>
      <w:fldChar w:fldCharType="separate"/>
    </w:r>
    <w:r w:rsidR="002B42BB" w:rsidRPr="00D81B5E">
      <w:rPr>
        <w:noProof/>
        <w:color w:val="008497"/>
        <w:sz w:val="16"/>
        <w:szCs w:val="16"/>
        <w:lang w:eastAsia="nl-NL"/>
      </w:rPr>
      <w:t>1</w:t>
    </w:r>
    <w:r w:rsidR="002B42BB" w:rsidRPr="00D81B5E">
      <w:rPr>
        <w:noProof/>
        <w:color w:val="008497"/>
        <w:sz w:val="16"/>
        <w:szCs w:val="16"/>
        <w:lang w:eastAsia="nl-NL"/>
      </w:rPr>
      <w:fldChar w:fldCharType="end"/>
    </w:r>
    <w:r w:rsidR="00537106">
      <w:rPr>
        <w:noProof/>
        <w:color w:val="008497"/>
        <w:sz w:val="16"/>
        <w:szCs w:val="16"/>
        <w:lang w:eastAsia="nl-NL"/>
      </w:rPr>
      <w:t>/2</w:t>
    </w:r>
  </w:p>
  <w:p w14:paraId="4E5E4A98" w14:textId="77777777" w:rsidR="003305EC" w:rsidRPr="003305EC" w:rsidRDefault="003305EC" w:rsidP="003305EC">
    <w:pPr>
      <w:pStyle w:val="Footer"/>
      <w:ind w:right="360"/>
      <w:rPr>
        <w:color w:val="0084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47DB" w14:textId="77777777" w:rsidR="001910B4" w:rsidRDefault="001910B4" w:rsidP="00B94E52">
      <w:pPr>
        <w:spacing w:after="0" w:line="240" w:lineRule="auto"/>
      </w:pPr>
      <w:r>
        <w:separator/>
      </w:r>
    </w:p>
  </w:footnote>
  <w:footnote w:type="continuationSeparator" w:id="0">
    <w:p w14:paraId="388551B4" w14:textId="77777777" w:rsidR="001910B4" w:rsidRDefault="001910B4" w:rsidP="00B9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2FA"/>
    <w:multiLevelType w:val="multilevel"/>
    <w:tmpl w:val="B4C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931073">
    <w:abstractNumId w:val="2"/>
  </w:num>
  <w:num w:numId="2" w16cid:durableId="830752672">
    <w:abstractNumId w:val="0"/>
  </w:num>
  <w:num w:numId="3" w16cid:durableId="101496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135"/>
    <w:rsid w:val="00034B3D"/>
    <w:rsid w:val="00055BB1"/>
    <w:rsid w:val="00094030"/>
    <w:rsid w:val="00097A1C"/>
    <w:rsid w:val="000B730D"/>
    <w:rsid w:val="000C7DF6"/>
    <w:rsid w:val="000F26C2"/>
    <w:rsid w:val="001248A9"/>
    <w:rsid w:val="0012761A"/>
    <w:rsid w:val="00142F7D"/>
    <w:rsid w:val="0017090C"/>
    <w:rsid w:val="001910B4"/>
    <w:rsid w:val="001B138C"/>
    <w:rsid w:val="001B6062"/>
    <w:rsid w:val="001C1045"/>
    <w:rsid w:val="001C63C2"/>
    <w:rsid w:val="00207719"/>
    <w:rsid w:val="002157F6"/>
    <w:rsid w:val="002360DA"/>
    <w:rsid w:val="00244235"/>
    <w:rsid w:val="002549C7"/>
    <w:rsid w:val="00284CF7"/>
    <w:rsid w:val="00293449"/>
    <w:rsid w:val="002954CE"/>
    <w:rsid w:val="002B42BB"/>
    <w:rsid w:val="002C73B1"/>
    <w:rsid w:val="002F2365"/>
    <w:rsid w:val="003020B5"/>
    <w:rsid w:val="00320C9C"/>
    <w:rsid w:val="003234B7"/>
    <w:rsid w:val="003305EC"/>
    <w:rsid w:val="00351D00"/>
    <w:rsid w:val="0035496A"/>
    <w:rsid w:val="003B0BC3"/>
    <w:rsid w:val="003C5A45"/>
    <w:rsid w:val="003D4565"/>
    <w:rsid w:val="003E4FFC"/>
    <w:rsid w:val="003F3644"/>
    <w:rsid w:val="00400282"/>
    <w:rsid w:val="00450AAE"/>
    <w:rsid w:val="0046655B"/>
    <w:rsid w:val="00471A8B"/>
    <w:rsid w:val="00473CB0"/>
    <w:rsid w:val="0049219F"/>
    <w:rsid w:val="004C26FF"/>
    <w:rsid w:val="005136A4"/>
    <w:rsid w:val="005370B0"/>
    <w:rsid w:val="00537106"/>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475A"/>
    <w:rsid w:val="0084561E"/>
    <w:rsid w:val="00877BAC"/>
    <w:rsid w:val="008900DE"/>
    <w:rsid w:val="008D6AE8"/>
    <w:rsid w:val="008E4B42"/>
    <w:rsid w:val="009325CB"/>
    <w:rsid w:val="009724A0"/>
    <w:rsid w:val="009A723C"/>
    <w:rsid w:val="009B1F63"/>
    <w:rsid w:val="009E3171"/>
    <w:rsid w:val="009F1791"/>
    <w:rsid w:val="009F2D0F"/>
    <w:rsid w:val="00A1798D"/>
    <w:rsid w:val="00A95377"/>
    <w:rsid w:val="00AA23E6"/>
    <w:rsid w:val="00AC1E74"/>
    <w:rsid w:val="00AE5AFC"/>
    <w:rsid w:val="00B121C4"/>
    <w:rsid w:val="00B45D98"/>
    <w:rsid w:val="00B61C2E"/>
    <w:rsid w:val="00B9213D"/>
    <w:rsid w:val="00B94E52"/>
    <w:rsid w:val="00BC2F6B"/>
    <w:rsid w:val="00BC5D9D"/>
    <w:rsid w:val="00BD39D2"/>
    <w:rsid w:val="00BD7D06"/>
    <w:rsid w:val="00C20FEC"/>
    <w:rsid w:val="00C43FB0"/>
    <w:rsid w:val="00C445E2"/>
    <w:rsid w:val="00C56980"/>
    <w:rsid w:val="00C574F9"/>
    <w:rsid w:val="00C7504D"/>
    <w:rsid w:val="00C96C25"/>
    <w:rsid w:val="00CA56BE"/>
    <w:rsid w:val="00CC07D3"/>
    <w:rsid w:val="00CC3A1B"/>
    <w:rsid w:val="00CE0060"/>
    <w:rsid w:val="00D011D1"/>
    <w:rsid w:val="00D12E23"/>
    <w:rsid w:val="00D2239F"/>
    <w:rsid w:val="00D313AF"/>
    <w:rsid w:val="00D5356E"/>
    <w:rsid w:val="00D57B47"/>
    <w:rsid w:val="00D74636"/>
    <w:rsid w:val="00D7776B"/>
    <w:rsid w:val="00D81B5E"/>
    <w:rsid w:val="00DE085D"/>
    <w:rsid w:val="00E13E0D"/>
    <w:rsid w:val="00E233D4"/>
    <w:rsid w:val="00E425F8"/>
    <w:rsid w:val="00E55E00"/>
    <w:rsid w:val="00E72214"/>
    <w:rsid w:val="00E97965"/>
    <w:rsid w:val="00EB76D8"/>
    <w:rsid w:val="00EC759F"/>
    <w:rsid w:val="00EE1C15"/>
    <w:rsid w:val="00F040C9"/>
    <w:rsid w:val="00F1472A"/>
    <w:rsid w:val="00F20B3A"/>
    <w:rsid w:val="00F304DC"/>
    <w:rsid w:val="00F66530"/>
    <w:rsid w:val="00FA3F6F"/>
    <w:rsid w:val="00FB45FD"/>
    <w:rsid w:val="00FC1730"/>
    <w:rsid w:val="00FC4815"/>
    <w:rsid w:val="00FD6CB1"/>
    <w:rsid w:val="00FF3950"/>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08"/>
  </w:style>
  <w:style w:type="paragraph" w:styleId="Heading1">
    <w:name w:val="heading 1"/>
    <w:basedOn w:val="Normal"/>
    <w:link w:val="Heading1Char"/>
    <w:uiPriority w:val="9"/>
    <w:qFormat/>
    <w:rsid w:val="00034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ind w:left="720"/>
      <w:contextualSpacing/>
    </w:pPr>
  </w:style>
  <w:style w:type="paragraph" w:styleId="NormalWeb">
    <w:name w:val="Normal (Web)"/>
    <w:basedOn w:val="Normal"/>
    <w:uiPriority w:val="99"/>
    <w:unhideWhenUsed/>
    <w:rsid w:val="008070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pPr>
      <w:spacing w:after="0" w:line="240" w:lineRule="auto"/>
    </w:pPr>
    <w:rPr>
      <w:rFonts w:ascii="Calibri" w:hAnsi="Calibri" w:cs="Calibri"/>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FD6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01">
      <w:bodyDiv w:val="1"/>
      <w:marLeft w:val="0"/>
      <w:marRight w:val="0"/>
      <w:marTop w:val="0"/>
      <w:marBottom w:val="0"/>
      <w:divBdr>
        <w:top w:val="none" w:sz="0" w:space="0" w:color="auto"/>
        <w:left w:val="none" w:sz="0" w:space="0" w:color="auto"/>
        <w:bottom w:val="none" w:sz="0" w:space="0" w:color="auto"/>
        <w:right w:val="none" w:sz="0" w:space="0" w:color="auto"/>
      </w:divBdr>
    </w:div>
    <w:div w:id="356152383">
      <w:bodyDiv w:val="1"/>
      <w:marLeft w:val="0"/>
      <w:marRight w:val="0"/>
      <w:marTop w:val="0"/>
      <w:marBottom w:val="0"/>
      <w:divBdr>
        <w:top w:val="none" w:sz="0" w:space="0" w:color="auto"/>
        <w:left w:val="none" w:sz="0" w:space="0" w:color="auto"/>
        <w:bottom w:val="none" w:sz="0" w:space="0" w:color="auto"/>
        <w:right w:val="none" w:sz="0" w:space="0" w:color="auto"/>
      </w:divBdr>
    </w:div>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511917008">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38033961">
      <w:bodyDiv w:val="1"/>
      <w:marLeft w:val="0"/>
      <w:marRight w:val="0"/>
      <w:marTop w:val="0"/>
      <w:marBottom w:val="0"/>
      <w:divBdr>
        <w:top w:val="none" w:sz="0" w:space="0" w:color="auto"/>
        <w:left w:val="none" w:sz="0" w:space="0" w:color="auto"/>
        <w:bottom w:val="none" w:sz="0" w:space="0" w:color="auto"/>
        <w:right w:val="none" w:sz="0" w:space="0" w:color="auto"/>
      </w:divBdr>
    </w:div>
    <w:div w:id="921254751">
      <w:bodyDiv w:val="1"/>
      <w:marLeft w:val="0"/>
      <w:marRight w:val="0"/>
      <w:marTop w:val="0"/>
      <w:marBottom w:val="0"/>
      <w:divBdr>
        <w:top w:val="none" w:sz="0" w:space="0" w:color="auto"/>
        <w:left w:val="none" w:sz="0" w:space="0" w:color="auto"/>
        <w:bottom w:val="none" w:sz="0" w:space="0" w:color="auto"/>
        <w:right w:val="none" w:sz="0" w:space="0" w:color="auto"/>
      </w:divBdr>
    </w:div>
    <w:div w:id="1187983021">
      <w:bodyDiv w:val="1"/>
      <w:marLeft w:val="0"/>
      <w:marRight w:val="0"/>
      <w:marTop w:val="0"/>
      <w:marBottom w:val="0"/>
      <w:divBdr>
        <w:top w:val="none" w:sz="0" w:space="0" w:color="auto"/>
        <w:left w:val="none" w:sz="0" w:space="0" w:color="auto"/>
        <w:bottom w:val="none" w:sz="0" w:space="0" w:color="auto"/>
        <w:right w:val="none" w:sz="0" w:space="0" w:color="auto"/>
      </w:divBdr>
    </w:div>
    <w:div w:id="1298758316">
      <w:bodyDiv w:val="1"/>
      <w:marLeft w:val="0"/>
      <w:marRight w:val="0"/>
      <w:marTop w:val="0"/>
      <w:marBottom w:val="0"/>
      <w:divBdr>
        <w:top w:val="none" w:sz="0" w:space="0" w:color="auto"/>
        <w:left w:val="none" w:sz="0" w:space="0" w:color="auto"/>
        <w:bottom w:val="none" w:sz="0" w:space="0" w:color="auto"/>
        <w:right w:val="none" w:sz="0" w:space="0" w:color="auto"/>
      </w:divBdr>
    </w:div>
    <w:div w:id="1419595255">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785226563">
      <w:bodyDiv w:val="1"/>
      <w:marLeft w:val="0"/>
      <w:marRight w:val="0"/>
      <w:marTop w:val="0"/>
      <w:marBottom w:val="0"/>
      <w:divBdr>
        <w:top w:val="none" w:sz="0" w:space="0" w:color="auto"/>
        <w:left w:val="none" w:sz="0" w:space="0" w:color="auto"/>
        <w:bottom w:val="none" w:sz="0" w:space="0" w:color="auto"/>
        <w:right w:val="none" w:sz="0" w:space="0" w:color="auto"/>
      </w:divBdr>
    </w:div>
    <w:div w:id="1877620651">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1983074357">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 w:id="2115318734">
      <w:bodyDiv w:val="1"/>
      <w:marLeft w:val="0"/>
      <w:marRight w:val="0"/>
      <w:marTop w:val="0"/>
      <w:marBottom w:val="0"/>
      <w:divBdr>
        <w:top w:val="none" w:sz="0" w:space="0" w:color="auto"/>
        <w:left w:val="none" w:sz="0" w:space="0" w:color="auto"/>
        <w:bottom w:val="none" w:sz="0" w:space="0" w:color="auto"/>
        <w:right w:val="none" w:sz="0" w:space="0" w:color="auto"/>
      </w:divBdr>
    </w:div>
    <w:div w:id="21362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kita.nl/artikel/makita-vr004cz-36-v-betontrilnaald-3000-mm-connector-typ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kita.nl/artikel/makita-vr003cz-36-v-betontrilnaald-1500-mm-connector-typ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artikel/makita-vr002cz-36-v-betontrilnaald-3000-mm-connector-type.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kita.nl/artikel/makita-vr001cz-36-v-betontrilnaald-1500-mm-connector-typ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kit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A0E4B-3E76-45E3-A9A1-E88ABAB215E4}">
  <ds:schemaRefs>
    <ds:schemaRef ds:uri="http://schemas.microsoft.com/sharepoint/v3/contenttype/forms"/>
  </ds:schemaRefs>
</ds:datastoreItem>
</file>

<file path=customXml/itemProps3.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3599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Vermeulen Cynthia | Makita NL</cp:lastModifiedBy>
  <cp:revision>4</cp:revision>
  <cp:lastPrinted>2021-05-17T09:45:00Z</cp:lastPrinted>
  <dcterms:created xsi:type="dcterms:W3CDTF">2023-03-21T13:22:00Z</dcterms:created>
  <dcterms:modified xsi:type="dcterms:W3CDTF">2023-08-07T08:41:00Z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